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微软雅黑" w:hAnsi="微软雅黑" w:eastAsia="微软雅黑"/>
          <w:sz w:val="40"/>
        </w:rPr>
      </w:pPr>
      <w:bookmarkStart w:id="0" w:name="_GoBack"/>
      <w:r>
        <w:rPr>
          <w:rFonts w:hint="eastAsia" w:ascii="微软雅黑" w:hAnsi="微软雅黑" w:eastAsia="微软雅黑"/>
          <w:sz w:val="40"/>
        </w:rPr>
        <w:t>泛微</w:t>
      </w:r>
      <w:r>
        <w:rPr>
          <w:rFonts w:ascii="微软雅黑" w:hAnsi="微软雅黑" w:eastAsia="微软雅黑"/>
          <w:sz w:val="40"/>
        </w:rPr>
        <w:t>20</w:t>
      </w:r>
      <w:r>
        <w:rPr>
          <w:rFonts w:hint="eastAsia" w:ascii="微软雅黑" w:hAnsi="微软雅黑" w:eastAsia="微软雅黑"/>
          <w:sz w:val="40"/>
        </w:rPr>
        <w:t>20</w:t>
      </w:r>
      <w:r>
        <w:rPr>
          <w:rFonts w:ascii="微软雅黑" w:hAnsi="微软雅黑" w:eastAsia="微软雅黑"/>
          <w:sz w:val="40"/>
        </w:rPr>
        <w:t>校招</w:t>
      </w:r>
    </w:p>
    <w:p>
      <w:pPr>
        <w:adjustRightInd w:val="0"/>
        <w:snapToGrid w:val="0"/>
        <w:jc w:val="center"/>
        <w:rPr>
          <w:rFonts w:ascii="微软雅黑" w:hAnsi="微软雅黑" w:eastAsia="微软雅黑"/>
          <w:b/>
          <w:sz w:val="44"/>
        </w:rPr>
      </w:pPr>
      <w:r>
        <w:rPr>
          <w:rFonts w:hint="eastAsia" w:ascii="微软雅黑" w:hAnsi="微软雅黑" w:eastAsia="微软雅黑"/>
          <w:b/>
          <w:sz w:val="44"/>
        </w:rPr>
        <w:t>在泛微</w:t>
      </w:r>
      <w:r>
        <w:rPr>
          <w:rFonts w:ascii="微软雅黑" w:hAnsi="微软雅黑" w:eastAsia="微软雅黑"/>
          <w:b/>
          <w:sz w:val="44"/>
        </w:rPr>
        <w:t>，遇见</w:t>
      </w:r>
      <w:r>
        <w:rPr>
          <w:rFonts w:hint="eastAsia" w:ascii="微软雅黑" w:hAnsi="微软雅黑" w:eastAsia="微软雅黑"/>
          <w:b/>
          <w:sz w:val="44"/>
        </w:rPr>
        <w:t>与众不同</w:t>
      </w:r>
      <w:r>
        <w:rPr>
          <w:rFonts w:ascii="微软雅黑" w:hAnsi="微软雅黑" w:eastAsia="微软雅黑"/>
          <w:b/>
          <w:sz w:val="44"/>
        </w:rPr>
        <w:t>的你！</w:t>
      </w:r>
    </w:p>
    <w:p>
      <w:pPr>
        <w:adjustRightInd w:val="0"/>
        <w:snapToGrid w:val="0"/>
        <w:jc w:val="center"/>
        <w:rPr>
          <w:rFonts w:hint="eastAsia"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共创</w:t>
      </w:r>
      <w:r>
        <w:rPr>
          <w:rFonts w:ascii="微软雅黑" w:hAnsi="微软雅黑" w:eastAsia="微软雅黑"/>
          <w:sz w:val="36"/>
        </w:rPr>
        <w:t>移动办公</w:t>
      </w:r>
      <w:r>
        <w:rPr>
          <w:rFonts w:hint="eastAsia" w:ascii="微软雅黑" w:hAnsi="微软雅黑" w:eastAsia="微软雅黑"/>
          <w:sz w:val="36"/>
        </w:rPr>
        <w:t>时代</w:t>
      </w:r>
      <w:r>
        <w:rPr>
          <w:rFonts w:ascii="微软雅黑" w:hAnsi="微软雅黑" w:eastAsia="微软雅黑"/>
          <w:sz w:val="36"/>
        </w:rPr>
        <w:t>的精彩</w:t>
      </w:r>
    </w:p>
    <w:p>
      <w:pPr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一、泛微简介</w:t>
      </w:r>
    </w:p>
    <w:p>
      <w:pPr>
        <w:adjustRightInd w:val="0"/>
        <w:snapToGrid w:val="0"/>
        <w:ind w:left="424" w:leftChars="202" w:firstLine="2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泛微成立于2001年3月，总部设立于上海；经过十八年的持续专注、创新和奋斗，形成</w:t>
      </w:r>
      <w:r>
        <w:rPr>
          <w:rFonts w:ascii="微软雅黑" w:hAnsi="微软雅黑" w:eastAsia="微软雅黑"/>
          <w:szCs w:val="21"/>
        </w:rPr>
        <w:t>了</w:t>
      </w:r>
      <w:r>
        <w:rPr>
          <w:rFonts w:hint="eastAsia" w:ascii="微软雅黑" w:hAnsi="微软雅黑" w:eastAsia="微软雅黑"/>
          <w:szCs w:val="21"/>
        </w:rPr>
        <w:t>近5</w:t>
      </w:r>
      <w:r>
        <w:rPr>
          <w:rFonts w:ascii="微软雅黑" w:hAnsi="微软雅黑" w:eastAsia="微软雅黑"/>
          <w:szCs w:val="21"/>
        </w:rPr>
        <w:t>000多人的专业团队，拥有</w:t>
      </w:r>
      <w:r>
        <w:rPr>
          <w:rFonts w:hint="eastAsia" w:ascii="微软雅黑" w:hAnsi="微软雅黑" w:eastAsia="微软雅黑"/>
          <w:szCs w:val="21"/>
        </w:rPr>
        <w:t>包括</w:t>
      </w:r>
      <w:r>
        <w:rPr>
          <w:rFonts w:ascii="微软雅黑" w:hAnsi="微软雅黑" w:eastAsia="微软雅黑"/>
          <w:szCs w:val="21"/>
        </w:rPr>
        <w:t>众多</w:t>
      </w:r>
      <w:r>
        <w:rPr>
          <w:rFonts w:hint="eastAsia" w:ascii="微软雅黑" w:hAnsi="微软雅黑" w:eastAsia="微软雅黑"/>
          <w:szCs w:val="21"/>
        </w:rPr>
        <w:t>知名公司在</w:t>
      </w:r>
      <w:r>
        <w:rPr>
          <w:rFonts w:ascii="微软雅黑" w:hAnsi="微软雅黑" w:eastAsia="微软雅黑"/>
          <w:szCs w:val="21"/>
        </w:rPr>
        <w:t>内的</w:t>
      </w:r>
      <w:r>
        <w:rPr>
          <w:rFonts w:hint="eastAsia" w:ascii="微软雅黑" w:hAnsi="微软雅黑" w:eastAsia="微软雅黑"/>
          <w:szCs w:val="21"/>
        </w:rPr>
        <w:t>3万</w:t>
      </w:r>
      <w:r>
        <w:rPr>
          <w:rFonts w:ascii="微软雅黑" w:hAnsi="微软雅黑" w:eastAsia="微软雅黑"/>
          <w:szCs w:val="21"/>
        </w:rPr>
        <w:t>多家客户</w:t>
      </w:r>
      <w:r>
        <w:rPr>
          <w:rFonts w:hint="eastAsia" w:ascii="微软雅黑" w:hAnsi="微软雅黑" w:eastAsia="微软雅黑"/>
          <w:szCs w:val="21"/>
        </w:rPr>
        <w:t>群体</w:t>
      </w:r>
      <w:r>
        <w:rPr>
          <w:rFonts w:ascii="微软雅黑" w:hAnsi="微软雅黑" w:eastAsia="微软雅黑"/>
          <w:szCs w:val="21"/>
        </w:rPr>
        <w:t>，</w:t>
      </w:r>
      <w:r>
        <w:rPr>
          <w:rFonts w:hint="eastAsia" w:ascii="微软雅黑" w:hAnsi="微软雅黑" w:eastAsia="微软雅黑"/>
          <w:szCs w:val="21"/>
        </w:rPr>
        <w:t>不管</w:t>
      </w:r>
      <w:r>
        <w:rPr>
          <w:rFonts w:ascii="微软雅黑" w:hAnsi="微软雅黑" w:eastAsia="微软雅黑"/>
          <w:szCs w:val="21"/>
        </w:rPr>
        <w:t>从组织规模、经营业绩、区域覆盖</w:t>
      </w:r>
      <w:r>
        <w:rPr>
          <w:rFonts w:hint="eastAsia" w:ascii="微软雅黑" w:hAnsi="微软雅黑" w:eastAsia="微软雅黑"/>
          <w:szCs w:val="21"/>
        </w:rPr>
        <w:t>、客户</w:t>
      </w:r>
      <w:r>
        <w:rPr>
          <w:rFonts w:ascii="微软雅黑" w:hAnsi="微软雅黑" w:eastAsia="微软雅黑"/>
          <w:szCs w:val="21"/>
        </w:rPr>
        <w:t>数量</w:t>
      </w:r>
      <w:r>
        <w:rPr>
          <w:rFonts w:hint="eastAsia" w:ascii="微软雅黑" w:hAnsi="微软雅黑" w:eastAsia="微软雅黑"/>
          <w:szCs w:val="21"/>
        </w:rPr>
        <w:t>和</w:t>
      </w:r>
      <w:r>
        <w:rPr>
          <w:rFonts w:ascii="微软雅黑" w:hAnsi="微软雅黑" w:eastAsia="微软雅黑"/>
          <w:szCs w:val="21"/>
        </w:rPr>
        <w:t>产品创新</w:t>
      </w:r>
      <w:r>
        <w:rPr>
          <w:rFonts w:hint="eastAsia" w:ascii="微软雅黑" w:hAnsi="微软雅黑" w:eastAsia="微软雅黑"/>
          <w:szCs w:val="21"/>
        </w:rPr>
        <w:t>不同</w:t>
      </w:r>
      <w:r>
        <w:rPr>
          <w:rFonts w:ascii="微软雅黑" w:hAnsi="微软雅黑" w:eastAsia="微软雅黑"/>
          <w:szCs w:val="21"/>
        </w:rPr>
        <w:t>维度看，</w:t>
      </w:r>
      <w:r>
        <w:rPr>
          <w:rFonts w:hint="eastAsia" w:ascii="微软雅黑" w:hAnsi="微软雅黑" w:eastAsia="微软雅黑"/>
          <w:szCs w:val="21"/>
        </w:rPr>
        <w:t>泛微已成为移动办公（OA）软件的领导</w:t>
      </w:r>
      <w:r>
        <w:rPr>
          <w:rFonts w:ascii="微软雅黑" w:hAnsi="微软雅黑" w:eastAsia="微软雅黑"/>
          <w:szCs w:val="21"/>
        </w:rPr>
        <w:t>厂商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adjustRightInd w:val="0"/>
        <w:snapToGrid w:val="0"/>
        <w:ind w:left="424" w:leftChars="202" w:firstLine="2"/>
        <w:rPr>
          <w:rFonts w:ascii="微软雅黑" w:hAnsi="微软雅黑" w:eastAsia="微软雅黑"/>
          <w:b/>
          <w:sz w:val="22"/>
          <w:szCs w:val="21"/>
        </w:rPr>
      </w:pPr>
    </w:p>
    <w:p>
      <w:pPr>
        <w:adjustRightInd w:val="0"/>
        <w:snapToGrid w:val="0"/>
        <w:ind w:left="424" w:leftChars="202" w:firstLine="2"/>
        <w:rPr>
          <w:rFonts w:hint="eastAsia" w:ascii="微软雅黑" w:hAnsi="微软雅黑" w:eastAsia="微软雅黑"/>
          <w:b/>
          <w:sz w:val="22"/>
          <w:szCs w:val="21"/>
        </w:rPr>
      </w:pPr>
      <w:r>
        <w:rPr>
          <w:rFonts w:hint="eastAsia" w:ascii="微软雅黑" w:hAnsi="微软雅黑" w:eastAsia="微软雅黑"/>
          <w:b/>
          <w:sz w:val="22"/>
          <w:szCs w:val="21"/>
        </w:rPr>
        <w:t>泛微</w:t>
      </w:r>
      <w:r>
        <w:rPr>
          <w:rFonts w:ascii="微软雅黑" w:hAnsi="微软雅黑" w:eastAsia="微软雅黑"/>
          <w:b/>
          <w:sz w:val="22"/>
          <w:szCs w:val="21"/>
        </w:rPr>
        <w:t>的数字：</w:t>
      </w:r>
    </w:p>
    <w:p>
      <w:pPr>
        <w:adjustRightInd w:val="0"/>
        <w:snapToGrid w:val="0"/>
        <w:ind w:left="567" w:leftChars="270"/>
        <w:rPr>
          <w:rFonts w:hint="eastAsia" w:ascii="Microsoft YaHei UI" w:hAnsi="Microsoft YaHei UI" w:eastAsia="Microsoft YaHei UI"/>
          <w:b/>
          <w:sz w:val="24"/>
        </w:rPr>
      </w:pPr>
      <w:r>
        <w:rPr>
          <w:rFonts w:hint="eastAsia" w:ascii="Microsoft YaHei UI" w:hAnsi="Microsoft YaHei UI" w:eastAsia="Microsoft YaHei UI"/>
          <w:b/>
          <w:sz w:val="24"/>
        </w:rPr>
        <w:t>1 个目标</w:t>
      </w:r>
    </w:p>
    <w:p>
      <w:pPr>
        <w:adjustRightInd w:val="0"/>
        <w:snapToGrid w:val="0"/>
        <w:ind w:left="567" w:leftChars="270"/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</w:pPr>
      <w:r>
        <w:rPr>
          <w:rFonts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十年如一日</w:t>
      </w:r>
      <w:r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只专注</w:t>
      </w:r>
      <w:r>
        <w:rPr>
          <w:rFonts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于一个目标：</w:t>
      </w:r>
      <w:r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为客户提供好用的移动办公OA软件产品</w:t>
      </w:r>
    </w:p>
    <w:p>
      <w:pPr>
        <w:adjustRightInd w:val="0"/>
        <w:snapToGrid w:val="0"/>
        <w:ind w:left="567" w:leftChars="270"/>
        <w:rPr>
          <w:rFonts w:hint="eastAsia" w:ascii="Microsoft YaHei UI" w:hAnsi="Microsoft YaHei UI" w:eastAsia="Microsoft YaHei UI"/>
          <w:b/>
          <w:sz w:val="24"/>
        </w:rPr>
      </w:pPr>
      <w:r>
        <w:rPr>
          <w:rFonts w:hint="eastAsia" w:ascii="Microsoft YaHei UI" w:hAnsi="Microsoft YaHei UI" w:eastAsia="Microsoft YaHei UI"/>
          <w:b/>
          <w:sz w:val="24"/>
        </w:rPr>
        <w:t>18 年发展</w:t>
      </w:r>
    </w:p>
    <w:p>
      <w:pPr>
        <w:adjustRightInd w:val="0"/>
        <w:snapToGrid w:val="0"/>
        <w:ind w:left="567" w:leftChars="270"/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</w:pPr>
      <w:r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泛微18多年专注于协同办公软件的产品研发与服务，</w:t>
      </w:r>
      <w:r>
        <w:rPr>
          <w:rFonts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并且每一</w:t>
      </w:r>
      <w:r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年</w:t>
      </w:r>
      <w:r>
        <w:rPr>
          <w:rFonts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都持续发展</w:t>
      </w:r>
    </w:p>
    <w:p>
      <w:pPr>
        <w:adjustRightInd w:val="0"/>
        <w:snapToGrid w:val="0"/>
        <w:ind w:left="567" w:leftChars="270"/>
        <w:rPr>
          <w:rFonts w:hint="eastAsia" w:ascii="Microsoft YaHei UI" w:hAnsi="Microsoft YaHei UI" w:eastAsia="Microsoft YaHei UI"/>
          <w:b/>
          <w:sz w:val="24"/>
        </w:rPr>
      </w:pPr>
      <w:r>
        <w:rPr>
          <w:rFonts w:hint="eastAsia" w:ascii="Microsoft YaHei UI" w:hAnsi="Microsoft YaHei UI" w:eastAsia="Microsoft YaHei UI"/>
          <w:b/>
          <w:sz w:val="24"/>
        </w:rPr>
        <w:t>85 个行业</w:t>
      </w:r>
    </w:p>
    <w:p>
      <w:pPr>
        <w:adjustRightInd w:val="0"/>
        <w:snapToGrid w:val="0"/>
        <w:ind w:left="567" w:leftChars="270"/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</w:pPr>
      <w:r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泛微移动</w:t>
      </w:r>
      <w:r>
        <w:rPr>
          <w:rFonts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办公具有</w:t>
      </w:r>
      <w:r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85个细分行业解决方案适应大部分企业组织</w:t>
      </w:r>
    </w:p>
    <w:p>
      <w:pPr>
        <w:adjustRightInd w:val="0"/>
        <w:snapToGrid w:val="0"/>
        <w:ind w:left="567" w:leftChars="270"/>
        <w:rPr>
          <w:rFonts w:hint="eastAsia" w:ascii="Microsoft YaHei UI" w:hAnsi="Microsoft YaHei UI" w:eastAsia="Microsoft YaHei UI"/>
          <w:b/>
          <w:sz w:val="24"/>
        </w:rPr>
      </w:pPr>
      <w:r>
        <w:rPr>
          <w:rFonts w:hint="eastAsia" w:ascii="Microsoft YaHei UI" w:hAnsi="Microsoft YaHei UI" w:eastAsia="Microsoft YaHei UI"/>
          <w:b/>
          <w:sz w:val="24"/>
        </w:rPr>
        <w:t>150 多家机构</w:t>
      </w:r>
    </w:p>
    <w:p>
      <w:pPr>
        <w:adjustRightInd w:val="0"/>
        <w:snapToGrid w:val="0"/>
        <w:ind w:left="567" w:leftChars="270"/>
        <w:rPr>
          <w:rFonts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</w:pPr>
      <w:r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泛微</w:t>
      </w:r>
      <w:r>
        <w:rPr>
          <w:rFonts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在全国</w:t>
      </w:r>
      <w:r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150多个</w:t>
      </w:r>
      <w:r>
        <w:rPr>
          <w:rFonts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城市设立了</w:t>
      </w:r>
      <w:r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分支机构提供本地化服务</w:t>
      </w:r>
    </w:p>
    <w:p>
      <w:pPr>
        <w:adjustRightInd w:val="0"/>
        <w:snapToGrid w:val="0"/>
        <w:ind w:left="567" w:leftChars="270"/>
        <w:rPr>
          <w:rFonts w:ascii="Microsoft YaHei UI" w:hAnsi="Microsoft YaHei UI" w:eastAsia="Microsoft YaHei UI"/>
          <w:b/>
          <w:sz w:val="24"/>
        </w:rPr>
      </w:pPr>
      <w:r>
        <w:rPr>
          <w:rFonts w:hint="eastAsia" w:ascii="Microsoft YaHei UI" w:hAnsi="Microsoft YaHei UI" w:eastAsia="Microsoft YaHei UI"/>
          <w:b/>
          <w:sz w:val="24"/>
        </w:rPr>
        <w:t>5</w:t>
      </w:r>
      <w:r>
        <w:rPr>
          <w:rFonts w:ascii="Microsoft YaHei UI" w:hAnsi="Microsoft YaHei UI" w:eastAsia="Microsoft YaHei UI"/>
          <w:b/>
          <w:sz w:val="24"/>
        </w:rPr>
        <w:t>000多位同仁</w:t>
      </w:r>
    </w:p>
    <w:p>
      <w:pPr>
        <w:adjustRightInd w:val="0"/>
        <w:snapToGrid w:val="0"/>
        <w:ind w:left="567" w:leftChars="270"/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</w:pPr>
      <w:r>
        <w:rPr>
          <w:rFonts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全国</w:t>
      </w:r>
      <w:r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5</w:t>
      </w:r>
      <w:r>
        <w:rPr>
          <w:rFonts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000多名泛微专业人士为客户提供全方位的优质的协同管理软件产品、方案和服务</w:t>
      </w:r>
    </w:p>
    <w:p>
      <w:pPr>
        <w:adjustRightInd w:val="0"/>
        <w:snapToGrid w:val="0"/>
        <w:ind w:left="567" w:leftChars="270"/>
        <w:rPr>
          <w:rFonts w:hint="eastAsia" w:ascii="Microsoft YaHei UI" w:hAnsi="Microsoft YaHei UI" w:eastAsia="Microsoft YaHei UI"/>
          <w:b/>
          <w:sz w:val="24"/>
        </w:rPr>
      </w:pPr>
      <w:r>
        <w:rPr>
          <w:rFonts w:hint="eastAsia" w:ascii="Microsoft YaHei UI" w:hAnsi="Microsoft YaHei UI" w:eastAsia="Microsoft YaHei UI"/>
          <w:b/>
          <w:sz w:val="24"/>
        </w:rPr>
        <w:t>30,000 多家客户</w:t>
      </w:r>
    </w:p>
    <w:p>
      <w:pPr>
        <w:adjustRightInd w:val="0"/>
        <w:snapToGrid w:val="0"/>
        <w:ind w:left="567" w:leftChars="270"/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  <w:lang w:eastAsia="zh-CN"/>
        </w:rPr>
      </w:pPr>
      <w:r>
        <w:rPr>
          <w:rFonts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泛微在全国拥有</w:t>
      </w:r>
      <w:r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3</w:t>
      </w:r>
      <w:r>
        <w:rPr>
          <w:rFonts w:ascii="Microsoft YaHei UI" w:hAnsi="Microsoft YaHei UI" w:eastAsia="Microsoft YaHei UI" w:cs="Arial"/>
          <w:color w:val="444444"/>
          <w:sz w:val="18"/>
          <w:szCs w:val="18"/>
          <w:shd w:val="clear" w:color="auto" w:fill="FFFFFF"/>
        </w:rPr>
        <w:t>0000多家用户，其中8000多家大中型组织用户，拥有广泛的客户实践积淀</w:t>
      </w:r>
      <w:r>
        <w:rPr>
          <w:rFonts w:hint="eastAsia" w:ascii="Microsoft YaHei UI" w:hAnsi="Microsoft YaHei UI" w:eastAsia="Microsoft YaHei UI" w:cs="Arial"/>
          <w:color w:val="444444"/>
          <w:sz w:val="18"/>
          <w:szCs w:val="18"/>
          <w:shd w:val="clear" w:color="auto" w:fill="FFFFFF"/>
          <w:lang w:eastAsia="zh-CN"/>
        </w:rPr>
        <w:t>。</w:t>
      </w:r>
    </w:p>
    <w:p>
      <w:pPr>
        <w:adjustRightInd w:val="0"/>
        <w:snapToGrid w:val="0"/>
        <w:ind w:left="424" w:leftChars="202" w:firstLine="2"/>
        <w:rPr>
          <w:rFonts w:hint="eastAsia" w:ascii="微软雅黑" w:hAnsi="微软雅黑" w:eastAsia="微软雅黑"/>
          <w:color w:val="000000"/>
          <w:szCs w:val="21"/>
        </w:rPr>
      </w:pPr>
    </w:p>
    <w:p>
      <w:pPr>
        <w:adjustRightInd w:val="0"/>
        <w:snapToGrid w:val="0"/>
        <w:ind w:left="424" w:leftChars="202" w:firstLine="2"/>
        <w:rPr>
          <w:rFonts w:hint="eastAsia" w:ascii="微软雅黑" w:hAnsi="微软雅黑" w:eastAsia="微软雅黑"/>
          <w:b/>
          <w:sz w:val="22"/>
          <w:szCs w:val="21"/>
        </w:rPr>
      </w:pPr>
      <w:r>
        <w:rPr>
          <w:rFonts w:hint="eastAsia" w:ascii="微软雅黑" w:hAnsi="微软雅黑" w:eastAsia="微软雅黑"/>
          <w:b/>
          <w:sz w:val="22"/>
          <w:szCs w:val="21"/>
        </w:rPr>
        <w:t>泛微的</w:t>
      </w:r>
      <w:r>
        <w:rPr>
          <w:rFonts w:ascii="微软雅黑" w:hAnsi="微软雅黑" w:eastAsia="微软雅黑"/>
          <w:b/>
          <w:sz w:val="22"/>
          <w:szCs w:val="21"/>
        </w:rPr>
        <w:t>资质：</w:t>
      </w:r>
    </w:p>
    <w:p>
      <w:pPr>
        <w:numPr>
          <w:ilvl w:val="0"/>
          <w:numId w:val="1"/>
        </w:numPr>
        <w:adjustRightInd w:val="0"/>
        <w:snapToGrid w:val="0"/>
        <w:ind w:hanging="279"/>
        <w:rPr>
          <w:rFonts w:ascii="微软雅黑" w:hAnsi="微软雅黑" w:eastAsia="微软雅黑"/>
          <w:b/>
          <w:color w:val="000000"/>
          <w:sz w:val="22"/>
          <w:szCs w:val="21"/>
        </w:rPr>
      </w:pPr>
      <w:r>
        <w:rPr>
          <w:rFonts w:hint="eastAsia" w:ascii="微软雅黑" w:hAnsi="微软雅黑" w:eastAsia="微软雅黑"/>
          <w:b/>
          <w:color w:val="000000"/>
          <w:sz w:val="22"/>
          <w:szCs w:val="21"/>
        </w:rPr>
        <w:t>OA行业内唯一国家重点软件企业</w:t>
      </w:r>
    </w:p>
    <w:p>
      <w:pPr>
        <w:numPr>
          <w:ilvl w:val="0"/>
          <w:numId w:val="1"/>
        </w:numPr>
        <w:adjustRightInd w:val="0"/>
        <w:snapToGrid w:val="0"/>
        <w:ind w:hanging="279"/>
        <w:rPr>
          <w:rFonts w:ascii="微软雅黑" w:hAnsi="微软雅黑" w:eastAsia="微软雅黑"/>
          <w:b/>
          <w:color w:val="000000"/>
          <w:sz w:val="22"/>
          <w:szCs w:val="21"/>
        </w:rPr>
      </w:pPr>
      <w:r>
        <w:rPr>
          <w:rFonts w:hint="eastAsia" w:ascii="微软雅黑" w:hAnsi="微软雅黑" w:eastAsia="微软雅黑"/>
          <w:b/>
          <w:color w:val="000000"/>
          <w:sz w:val="22"/>
          <w:szCs w:val="21"/>
        </w:rPr>
        <w:t>OA行业内唯一主板上市公司（股票代码：603039）</w:t>
      </w:r>
    </w:p>
    <w:p>
      <w:pPr>
        <w:numPr>
          <w:ilvl w:val="0"/>
          <w:numId w:val="1"/>
        </w:numPr>
        <w:adjustRightInd w:val="0"/>
        <w:snapToGrid w:val="0"/>
        <w:ind w:hanging="279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中国协同管理软件领军品牌</w:t>
      </w:r>
    </w:p>
    <w:p>
      <w:pPr>
        <w:numPr>
          <w:ilvl w:val="0"/>
          <w:numId w:val="1"/>
        </w:numPr>
        <w:adjustRightInd w:val="0"/>
        <w:snapToGrid w:val="0"/>
        <w:ind w:hanging="279"/>
        <w:rPr>
          <w:rFonts w:ascii="微软雅黑" w:hAnsi="微软雅黑" w:eastAsia="微软雅黑"/>
          <w:color w:val="000000"/>
          <w:szCs w:val="21"/>
        </w:rPr>
      </w:pPr>
      <w:r>
        <w:rPr>
          <w:rFonts w:ascii="微软雅黑" w:hAnsi="微软雅黑" w:eastAsia="微软雅黑"/>
          <w:color w:val="000000"/>
          <w:szCs w:val="21"/>
        </w:rPr>
        <w:t>中国协同办公领域客户满意最佳品牌 </w:t>
      </w:r>
    </w:p>
    <w:p>
      <w:pPr>
        <w:numPr>
          <w:ilvl w:val="0"/>
          <w:numId w:val="1"/>
        </w:numPr>
        <w:adjustRightInd w:val="0"/>
        <w:snapToGrid w:val="0"/>
        <w:ind w:hanging="279"/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福布斯</w:t>
      </w:r>
      <w:r>
        <w:rPr>
          <w:rFonts w:ascii="微软雅黑" w:hAnsi="微软雅黑" w:eastAsia="微软雅黑"/>
          <w:color w:val="000000"/>
          <w:szCs w:val="21"/>
        </w:rPr>
        <w:t>最具成长潜力公司前10强</w:t>
      </w:r>
    </w:p>
    <w:p>
      <w:pPr>
        <w:adjustRightInd w:val="0"/>
        <w:snapToGrid w:val="0"/>
        <w:ind w:left="424" w:leftChars="202" w:firstLine="2"/>
        <w:rPr>
          <w:rFonts w:hint="eastAsia" w:ascii="微软雅黑" w:hAnsi="微软雅黑" w:eastAsia="微软雅黑"/>
          <w:color w:val="000000"/>
          <w:szCs w:val="21"/>
        </w:rPr>
      </w:pPr>
    </w:p>
    <w:p>
      <w:pPr>
        <w:adjustRightInd w:val="0"/>
        <w:snapToGrid w:val="0"/>
        <w:ind w:left="424" w:leftChars="202" w:firstLine="2"/>
        <w:rPr>
          <w:rFonts w:ascii="微软雅黑" w:hAnsi="微软雅黑" w:eastAsia="微软雅黑"/>
          <w:b/>
          <w:sz w:val="22"/>
          <w:szCs w:val="21"/>
        </w:rPr>
      </w:pPr>
      <w:r>
        <w:rPr>
          <w:rFonts w:hint="eastAsia" w:ascii="微软雅黑" w:hAnsi="微软雅黑" w:eastAsia="微软雅黑"/>
          <w:b/>
          <w:sz w:val="22"/>
          <w:szCs w:val="21"/>
        </w:rPr>
        <w:t>泛微</w:t>
      </w:r>
      <w:r>
        <w:rPr>
          <w:rFonts w:ascii="微软雅黑" w:hAnsi="微软雅黑" w:eastAsia="微软雅黑"/>
          <w:b/>
          <w:sz w:val="22"/>
          <w:szCs w:val="21"/>
        </w:rPr>
        <w:t xml:space="preserve">的业务： </w:t>
      </w:r>
    </w:p>
    <w:p>
      <w:pPr>
        <w:adjustRightInd w:val="0"/>
        <w:snapToGrid w:val="0"/>
        <w:ind w:left="567" w:leftChars="270" w:firstLine="2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</w:rPr>
        <w:t>移动办公：</w:t>
      </w:r>
      <w:r>
        <w:rPr>
          <w:rFonts w:hint="eastAsia" w:ascii="微软雅黑" w:hAnsi="微软雅黑" w:eastAsia="微软雅黑"/>
          <w:szCs w:val="21"/>
        </w:rPr>
        <w:t>让</w:t>
      </w:r>
      <w:r>
        <w:rPr>
          <w:rFonts w:ascii="微软雅黑" w:hAnsi="微软雅黑" w:eastAsia="微软雅黑"/>
          <w:szCs w:val="21"/>
        </w:rPr>
        <w:t>每一个</w:t>
      </w:r>
      <w:r>
        <w:rPr>
          <w:rFonts w:hint="eastAsia" w:ascii="微软雅黑" w:hAnsi="微软雅黑" w:eastAsia="微软雅黑"/>
          <w:szCs w:val="21"/>
        </w:rPr>
        <w:t>组织</w:t>
      </w:r>
      <w:r>
        <w:rPr>
          <w:rFonts w:ascii="微软雅黑" w:hAnsi="微软雅黑" w:eastAsia="微软雅黑"/>
          <w:szCs w:val="21"/>
        </w:rPr>
        <w:t>都</w:t>
      </w:r>
      <w:r>
        <w:rPr>
          <w:rFonts w:hint="eastAsia" w:ascii="微软雅黑" w:hAnsi="微软雅黑" w:eastAsia="微软雅黑"/>
          <w:szCs w:val="21"/>
        </w:rPr>
        <w:t>能够在</w:t>
      </w:r>
      <w:r>
        <w:rPr>
          <w:rFonts w:ascii="微软雅黑" w:hAnsi="微软雅黑" w:eastAsia="微软雅黑"/>
          <w:szCs w:val="21"/>
        </w:rPr>
        <w:t>手机上智能办公</w:t>
      </w:r>
      <w:r>
        <w:rPr>
          <w:rFonts w:hint="eastAsia" w:ascii="微软雅黑" w:hAnsi="微软雅黑" w:eastAsia="微软雅黑"/>
          <w:szCs w:val="21"/>
          <w:lang w:eastAsia="zh-CN"/>
        </w:rPr>
        <w:t>。</w:t>
      </w:r>
    </w:p>
    <w:p>
      <w:pPr>
        <w:adjustRightInd w:val="0"/>
        <w:snapToGrid w:val="0"/>
        <w:ind w:left="567" w:leftChars="270" w:firstLine="2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hint="eastAsia" w:ascii="微软雅黑" w:hAnsi="微软雅黑" w:eastAsia="微软雅黑"/>
          <w:b/>
          <w:szCs w:val="21"/>
        </w:rPr>
        <w:t>电子</w:t>
      </w:r>
      <w:r>
        <w:rPr>
          <w:rFonts w:ascii="微软雅黑" w:hAnsi="微软雅黑" w:eastAsia="微软雅黑"/>
          <w:b/>
          <w:szCs w:val="21"/>
        </w:rPr>
        <w:t>合同：</w:t>
      </w:r>
      <w:r>
        <w:rPr>
          <w:rFonts w:hint="eastAsia" w:ascii="微软雅黑" w:hAnsi="微软雅黑" w:eastAsia="微软雅黑"/>
          <w:szCs w:val="21"/>
        </w:rPr>
        <w:t>依据国家《</w:t>
      </w:r>
      <w:r>
        <w:rPr>
          <w:rFonts w:ascii="微软雅黑" w:hAnsi="微软雅黑" w:eastAsia="微软雅黑"/>
          <w:szCs w:val="21"/>
        </w:rPr>
        <w:t>电子签名法</w:t>
      </w:r>
      <w:r>
        <w:rPr>
          <w:rFonts w:hint="eastAsia" w:ascii="微软雅黑" w:hAnsi="微软雅黑" w:eastAsia="微软雅黑"/>
          <w:szCs w:val="21"/>
        </w:rPr>
        <w:t>》</w:t>
      </w:r>
      <w:r>
        <w:rPr>
          <w:rFonts w:ascii="微软雅黑" w:hAnsi="微软雅黑" w:eastAsia="微软雅黑"/>
          <w:szCs w:val="21"/>
        </w:rPr>
        <w:t>设计的电子合同，</w:t>
      </w:r>
      <w:r>
        <w:rPr>
          <w:rFonts w:hint="eastAsia" w:ascii="微软雅黑" w:hAnsi="微软雅黑" w:eastAsia="微软雅黑"/>
          <w:szCs w:val="21"/>
        </w:rPr>
        <w:t>全面取代纸质</w:t>
      </w:r>
      <w:r>
        <w:rPr>
          <w:rFonts w:ascii="微软雅黑" w:hAnsi="微软雅黑" w:eastAsia="微软雅黑"/>
          <w:szCs w:val="21"/>
        </w:rPr>
        <w:t>合同</w:t>
      </w:r>
      <w:r>
        <w:rPr>
          <w:rFonts w:hint="eastAsia" w:ascii="微软雅黑" w:hAnsi="微软雅黑" w:eastAsia="微软雅黑"/>
          <w:szCs w:val="21"/>
        </w:rPr>
        <w:t>，为</w:t>
      </w:r>
      <w:r>
        <w:rPr>
          <w:rFonts w:ascii="微软雅黑" w:hAnsi="微软雅黑" w:eastAsia="微软雅黑"/>
          <w:szCs w:val="21"/>
        </w:rPr>
        <w:t>客户真正实现无纸化办公</w:t>
      </w:r>
      <w:r>
        <w:rPr>
          <w:rFonts w:hint="eastAsia" w:ascii="微软雅黑" w:hAnsi="微软雅黑" w:eastAsia="微软雅黑"/>
          <w:szCs w:val="21"/>
          <w:lang w:eastAsia="zh-CN"/>
        </w:rPr>
        <w:t>。</w:t>
      </w:r>
    </w:p>
    <w:p>
      <w:pPr>
        <w:adjustRightInd w:val="0"/>
        <w:snapToGrid w:val="0"/>
        <w:ind w:left="424" w:leftChars="202" w:firstLine="2"/>
        <w:rPr>
          <w:rFonts w:ascii="微软雅黑" w:hAnsi="微软雅黑" w:eastAsia="微软雅黑"/>
          <w:szCs w:val="21"/>
        </w:rPr>
      </w:pPr>
    </w:p>
    <w:p>
      <w:pPr>
        <w:adjustRightInd w:val="0"/>
        <w:snapToGrid w:val="0"/>
        <w:ind w:left="424" w:leftChars="202" w:firstLine="2"/>
        <w:rPr>
          <w:rFonts w:hint="eastAsia" w:ascii="微软雅黑" w:hAnsi="微软雅黑" w:eastAsia="微软雅黑"/>
          <w:b/>
          <w:sz w:val="22"/>
          <w:szCs w:val="21"/>
        </w:rPr>
      </w:pPr>
      <w:r>
        <w:rPr>
          <w:rFonts w:hint="eastAsia" w:ascii="微软雅黑" w:hAnsi="微软雅黑" w:eastAsia="微软雅黑"/>
          <w:b/>
          <w:sz w:val="22"/>
          <w:szCs w:val="21"/>
        </w:rPr>
        <w:t>泛微</w:t>
      </w:r>
      <w:r>
        <w:rPr>
          <w:rFonts w:ascii="微软雅黑" w:hAnsi="微软雅黑" w:eastAsia="微软雅黑"/>
          <w:b/>
          <w:sz w:val="22"/>
          <w:szCs w:val="21"/>
        </w:rPr>
        <w:t>的发展：</w:t>
      </w:r>
    </w:p>
    <w:p>
      <w:pPr>
        <w:adjustRightInd w:val="0"/>
        <w:snapToGrid w:val="0"/>
        <w:ind w:left="567" w:leftChars="270" w:firstLine="2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随着</w:t>
      </w:r>
      <w:r>
        <w:rPr>
          <w:rFonts w:ascii="微软雅黑" w:hAnsi="微软雅黑" w:eastAsia="微软雅黑"/>
          <w:szCs w:val="21"/>
        </w:rPr>
        <w:t>移动互联网的</w:t>
      </w:r>
      <w:r>
        <w:rPr>
          <w:rFonts w:hint="eastAsia" w:ascii="微软雅黑" w:hAnsi="微软雅黑" w:eastAsia="微软雅黑"/>
          <w:szCs w:val="21"/>
        </w:rPr>
        <w:t>深入普及</w:t>
      </w:r>
      <w:r>
        <w:rPr>
          <w:rFonts w:ascii="微软雅黑" w:hAnsi="微软雅黑" w:eastAsia="微软雅黑"/>
          <w:szCs w:val="21"/>
        </w:rPr>
        <w:t>，</w:t>
      </w:r>
      <w:r>
        <w:rPr>
          <w:rFonts w:hint="eastAsia" w:ascii="微软雅黑" w:hAnsi="微软雅黑" w:eastAsia="微软雅黑"/>
          <w:szCs w:val="21"/>
        </w:rPr>
        <w:t>接下来十</w:t>
      </w:r>
      <w:r>
        <w:rPr>
          <w:rFonts w:ascii="微软雅黑" w:hAnsi="微软雅黑" w:eastAsia="微软雅黑"/>
          <w:szCs w:val="21"/>
        </w:rPr>
        <w:t>年将是移动办公OA软件的大发展时代</w:t>
      </w:r>
      <w:r>
        <w:rPr>
          <w:rFonts w:hint="eastAsia" w:ascii="微软雅黑" w:hAnsi="微软雅黑" w:eastAsia="微软雅黑"/>
          <w:szCs w:val="21"/>
        </w:rPr>
        <w:t>，</w:t>
      </w:r>
      <w:r>
        <w:rPr>
          <w:rFonts w:ascii="微软雅黑" w:hAnsi="微软雅黑" w:eastAsia="微软雅黑"/>
          <w:szCs w:val="21"/>
        </w:rPr>
        <w:t>也</w:t>
      </w:r>
      <w:r>
        <w:rPr>
          <w:rFonts w:hint="eastAsia" w:ascii="微软雅黑" w:hAnsi="微软雅黑" w:eastAsia="微软雅黑"/>
          <w:szCs w:val="21"/>
        </w:rPr>
        <w:t>将</w:t>
      </w:r>
      <w:r>
        <w:rPr>
          <w:rFonts w:ascii="微软雅黑" w:hAnsi="微软雅黑" w:eastAsia="微软雅黑"/>
          <w:szCs w:val="21"/>
        </w:rPr>
        <w:t>是泛微大发展的</w:t>
      </w:r>
      <w:r>
        <w:rPr>
          <w:rFonts w:hint="eastAsia" w:ascii="微软雅黑" w:hAnsi="微软雅黑" w:eastAsia="微软雅黑"/>
          <w:szCs w:val="21"/>
        </w:rPr>
        <w:t>新十</w:t>
      </w:r>
      <w:r>
        <w:rPr>
          <w:rFonts w:ascii="微软雅黑" w:hAnsi="微软雅黑" w:eastAsia="微软雅黑"/>
          <w:szCs w:val="21"/>
        </w:rPr>
        <w:t>年</w:t>
      </w:r>
      <w:r>
        <w:rPr>
          <w:rFonts w:hint="eastAsia" w:ascii="微软雅黑" w:hAnsi="微软雅黑" w:eastAsia="微软雅黑"/>
          <w:szCs w:val="21"/>
        </w:rPr>
        <w:t>！泛微已形成良好的基础和稳健的资本，迫切需要深耕并扩大我们的业务，创新和提升我们的产品体系，所以我们求贤若渴，非常期待优秀的人才伙伴加入，共同创造</w:t>
      </w:r>
      <w:r>
        <w:rPr>
          <w:rFonts w:ascii="微软雅黑" w:hAnsi="微软雅黑" w:eastAsia="微软雅黑"/>
          <w:szCs w:val="21"/>
        </w:rPr>
        <w:t>属于我们的移动办公时代</w:t>
      </w:r>
      <w:r>
        <w:rPr>
          <w:rFonts w:hint="eastAsia" w:ascii="微软雅黑" w:hAnsi="微软雅黑" w:eastAsia="微软雅黑"/>
          <w:szCs w:val="21"/>
        </w:rPr>
        <w:t>！</w:t>
      </w:r>
    </w:p>
    <w:p>
      <w:pPr>
        <w:adjustRightInd w:val="0"/>
        <w:snapToGrid w:val="0"/>
        <w:ind w:left="567" w:leftChars="270" w:firstLine="2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在</w:t>
      </w:r>
      <w:r>
        <w:rPr>
          <w:rFonts w:ascii="微软雅黑" w:hAnsi="微软雅黑" w:eastAsia="微软雅黑"/>
          <w:szCs w:val="21"/>
        </w:rPr>
        <w:t>泛微，遇见与众不同的你！</w:t>
      </w:r>
    </w:p>
    <w:p>
      <w:pPr>
        <w:adjustRightInd w:val="0"/>
        <w:snapToGrid w:val="0"/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二、校招计划</w:t>
      </w:r>
    </w:p>
    <w:p>
      <w:pPr>
        <w:adjustRightInd w:val="0"/>
        <w:snapToGrid w:val="0"/>
        <w:ind w:left="567" w:leftChars="270"/>
        <w:rPr>
          <w:rFonts w:ascii="微软雅黑" w:hAnsi="微软雅黑" w:eastAsia="微软雅黑" w:cs="宋体"/>
          <w:color w:val="000000"/>
          <w:kern w:val="36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36"/>
          <w:szCs w:val="21"/>
        </w:rPr>
        <w:t>旨在通过完善的培训考核体系，为协同办公软件培养未来的行业领袖。</w:t>
      </w:r>
    </w:p>
    <w:p>
      <w:pPr>
        <w:adjustRightInd w:val="0"/>
        <w:snapToGrid w:val="0"/>
        <w:ind w:left="567" w:leftChars="270"/>
        <w:rPr>
          <w:rFonts w:ascii="微软雅黑" w:hAnsi="微软雅黑" w:eastAsia="微软雅黑" w:cs="宋体"/>
          <w:b/>
          <w:color w:val="000000"/>
          <w:kern w:val="36"/>
          <w:szCs w:val="21"/>
        </w:rPr>
      </w:pPr>
      <w:r>
        <w:rPr>
          <w:rFonts w:hint="eastAsia" w:ascii="微软雅黑" w:hAnsi="微软雅黑" w:eastAsia="微软雅黑"/>
          <w:b/>
        </w:rPr>
        <w:t>1、</w:t>
      </w:r>
      <w:r>
        <w:rPr>
          <w:rFonts w:hint="eastAsia" w:ascii="微软雅黑" w:hAnsi="微软雅黑" w:eastAsia="微软雅黑"/>
          <w:b/>
          <w:color w:val="000000"/>
          <w:szCs w:val="21"/>
        </w:rPr>
        <w:t>高效靠谱的职场大咖养成计划：</w:t>
      </w:r>
    </w:p>
    <w:p>
      <w:pPr>
        <w:numPr>
          <w:ilvl w:val="0"/>
          <w:numId w:val="2"/>
        </w:numPr>
        <w:adjustRightInd w:val="0"/>
        <w:snapToGrid w:val="0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名校(E)MBA师资担纲组织管理的基础培训课程</w:t>
      </w:r>
    </w:p>
    <w:p>
      <w:pPr>
        <w:numPr>
          <w:ilvl w:val="0"/>
          <w:numId w:val="2"/>
        </w:numPr>
        <w:adjustRightInd w:val="0"/>
        <w:snapToGrid w:val="0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公司管理层直接讲授业务知识，传授实战经验</w:t>
      </w:r>
    </w:p>
    <w:p>
      <w:pPr>
        <w:numPr>
          <w:ilvl w:val="0"/>
          <w:numId w:val="2"/>
        </w:numPr>
        <w:adjustRightInd w:val="0"/>
        <w:snapToGrid w:val="0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优秀团队负责人带领指导参与业务实战</w:t>
      </w:r>
    </w:p>
    <w:p>
      <w:pPr>
        <w:numPr>
          <w:ilvl w:val="0"/>
          <w:numId w:val="2"/>
        </w:numPr>
        <w:adjustRightInd w:val="0"/>
        <w:snapToGrid w:val="0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公司高层担任导师一对一长期跟踪辅导</w:t>
      </w:r>
    </w:p>
    <w:p>
      <w:pPr>
        <w:numPr>
          <w:ilvl w:val="0"/>
          <w:numId w:val="2"/>
        </w:num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五周的集中课程 +</w:t>
      </w:r>
      <w:r>
        <w:rPr>
          <w:rFonts w:ascii="微软雅黑" w:hAnsi="微软雅黑" w:eastAsia="微软雅黑"/>
        </w:rPr>
        <w:t>2</w:t>
      </w:r>
      <w:r>
        <w:rPr>
          <w:rFonts w:hint="eastAsia" w:ascii="微软雅黑" w:hAnsi="微软雅黑" w:eastAsia="微软雅黑"/>
        </w:rPr>
        <w:t>个月的实战培训 + 长期导师制跟踪指导</w:t>
      </w:r>
    </w:p>
    <w:p>
      <w:pPr>
        <w:adjustRightInd w:val="0"/>
        <w:snapToGrid w:val="0"/>
        <w:ind w:left="567" w:leftChars="270"/>
        <w:rPr>
          <w:rFonts w:hint="eastAsia" w:ascii="微软雅黑" w:hAnsi="微软雅黑" w:eastAsia="微软雅黑"/>
        </w:rPr>
      </w:pPr>
    </w:p>
    <w:p>
      <w:pPr>
        <w:adjustRightInd w:val="0"/>
        <w:snapToGrid w:val="0"/>
        <w:ind w:left="891" w:leftChars="270" w:hanging="324" w:hangingChars="135"/>
        <w:rPr>
          <w:rFonts w:hint="eastAsia" w:ascii="微软雅黑" w:hAnsi="微软雅黑" w:eastAsia="微软雅黑"/>
          <w:b/>
          <w:sz w:val="24"/>
          <w:lang w:eastAsia="zh-CN"/>
        </w:rPr>
      </w:pPr>
      <w:r>
        <w:rPr>
          <w:rFonts w:hint="eastAsia" w:ascii="微软雅黑" w:hAnsi="微软雅黑" w:eastAsia="微软雅黑"/>
          <w:b/>
          <w:sz w:val="24"/>
        </w:rPr>
        <w:t>2、薪资福利：底薪：</w:t>
      </w:r>
      <w:r>
        <w:rPr>
          <w:rFonts w:ascii="微软雅黑" w:hAnsi="微软雅黑" w:eastAsia="微软雅黑"/>
          <w:b/>
          <w:sz w:val="24"/>
        </w:rPr>
        <w:t>6K-10K RMB</w:t>
      </w:r>
      <w:r>
        <w:rPr>
          <w:rFonts w:hint="eastAsia" w:ascii="微软雅黑" w:hAnsi="微软雅黑" w:eastAsia="微软雅黑"/>
          <w:b/>
          <w:sz w:val="24"/>
        </w:rPr>
        <w:t>，</w:t>
      </w:r>
      <w:r>
        <w:rPr>
          <w:rFonts w:ascii="微软雅黑" w:hAnsi="微软雅黑" w:eastAsia="微软雅黑"/>
          <w:b/>
          <w:sz w:val="24"/>
        </w:rPr>
        <w:t>绩效薪资：根据业绩</w:t>
      </w:r>
      <w:r>
        <w:rPr>
          <w:rFonts w:hint="eastAsia" w:ascii="微软雅黑" w:hAnsi="微软雅黑" w:eastAsia="微软雅黑"/>
          <w:b/>
          <w:sz w:val="24"/>
        </w:rPr>
        <w:t>每月核定，一年两次加薪机会</w:t>
      </w:r>
      <w:r>
        <w:rPr>
          <w:rFonts w:ascii="微软雅黑" w:hAnsi="微软雅黑" w:eastAsia="微软雅黑"/>
          <w:b/>
          <w:sz w:val="24"/>
        </w:rPr>
        <w:t>，</w:t>
      </w:r>
      <w:r>
        <w:rPr>
          <w:rFonts w:hint="eastAsia" w:ascii="微软雅黑" w:hAnsi="微软雅黑" w:eastAsia="微软雅黑"/>
          <w:b/>
          <w:sz w:val="24"/>
        </w:rPr>
        <w:t>出国游和股票</w:t>
      </w:r>
      <w:r>
        <w:rPr>
          <w:rFonts w:ascii="微软雅黑" w:hAnsi="微软雅黑" w:eastAsia="微软雅黑"/>
          <w:b/>
          <w:sz w:val="24"/>
        </w:rPr>
        <w:t>期权</w:t>
      </w:r>
      <w:r>
        <w:rPr>
          <w:rFonts w:hint="eastAsia" w:ascii="微软雅黑" w:hAnsi="微软雅黑" w:eastAsia="微软雅黑"/>
          <w:b/>
          <w:sz w:val="24"/>
          <w:lang w:eastAsia="zh-CN"/>
        </w:rPr>
        <w:t>。</w:t>
      </w:r>
    </w:p>
    <w:p>
      <w:pPr>
        <w:adjustRightInd w:val="0"/>
        <w:snapToGrid w:val="0"/>
        <w:ind w:left="892" w:leftChars="270" w:hanging="325" w:hangingChars="135"/>
        <w:rPr>
          <w:rFonts w:hint="eastAsia"/>
          <w:b/>
          <w:sz w:val="24"/>
        </w:rPr>
      </w:pPr>
    </w:p>
    <w:p>
      <w:pPr>
        <w:adjustRightInd w:val="0"/>
        <w:snapToGrid w:val="0"/>
        <w:ind w:left="567" w:leftChars="270"/>
        <w:jc w:val="center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e-cology产品线方向</w:t>
      </w:r>
    </w:p>
    <w:p>
      <w:pPr>
        <w:adjustRightInd w:val="0"/>
        <w:snapToGrid w:val="0"/>
        <w:ind w:left="567" w:leftChars="270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工作地点：上海</w:t>
      </w:r>
    </w:p>
    <w:p>
      <w:pPr>
        <w:adjustRightInd w:val="0"/>
        <w:snapToGrid w:val="0"/>
        <w:ind w:left="567" w:leftChars="27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招募岗位及要求：</w:t>
      </w:r>
    </w:p>
    <w:p>
      <w:pPr>
        <w:snapToGrid w:val="0"/>
        <w:spacing w:line="240" w:lineRule="atLeast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岗位方向：技术研发（1</w:t>
      </w:r>
      <w:r>
        <w:rPr>
          <w:rFonts w:hint="eastAsia" w:ascii="微软雅黑" w:hAnsi="微软雅黑" w:eastAsia="微软雅黑"/>
          <w:b/>
          <w:sz w:val="24"/>
          <w:szCs w:val="21"/>
          <w:lang w:val="en-US" w:eastAsia="zh-CN"/>
        </w:rPr>
        <w:t>35</w:t>
      </w:r>
      <w:r>
        <w:rPr>
          <w:rFonts w:hint="eastAsia" w:ascii="微软雅黑" w:hAnsi="微软雅黑" w:eastAsia="微软雅黑"/>
          <w:b/>
          <w:sz w:val="24"/>
          <w:szCs w:val="21"/>
        </w:rPr>
        <w:t>位）</w:t>
      </w:r>
    </w:p>
    <w:p>
      <w:pPr>
        <w:snapToGrid w:val="0"/>
        <w:spacing w:line="240" w:lineRule="atLeast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要求：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  <w:lang w:eastAsia="zh-CN"/>
        </w:rPr>
      </w:pPr>
      <w:r>
        <w:rPr>
          <w:rFonts w:ascii="微软雅黑" w:hAnsi="微软雅黑" w:eastAsia="微软雅黑" w:cs="Arial"/>
          <w:color w:val="000000"/>
          <w:szCs w:val="21"/>
        </w:rPr>
        <w:t>1、计算机或相关专业，包括物联网，信息管理等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  <w:lang w:eastAsia="zh-CN"/>
        </w:rPr>
      </w:pPr>
      <w:r>
        <w:rPr>
          <w:rFonts w:ascii="微软雅黑" w:hAnsi="微软雅黑" w:eastAsia="微软雅黑" w:cs="Arial"/>
          <w:color w:val="000000"/>
          <w:szCs w:val="21"/>
        </w:rPr>
        <w:t>2、有Java/web前端或服务端开发基础，掌握相关开发技能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3、勤奋、好学，沟通能力和逻辑思维强。</w:t>
      </w:r>
    </w:p>
    <w:p>
      <w:pPr>
        <w:snapToGrid w:val="0"/>
        <w:spacing w:line="240" w:lineRule="atLeast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工作职责：</w:t>
      </w:r>
    </w:p>
    <w:p>
      <w:pPr>
        <w:numPr>
          <w:ilvl w:val="0"/>
          <w:numId w:val="3"/>
        </w:numPr>
        <w:adjustRightInd w:val="0"/>
        <w:snapToGrid w:val="0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对产品功能模块提出改进建议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；</w:t>
      </w:r>
    </w:p>
    <w:p>
      <w:pPr>
        <w:numPr>
          <w:ilvl w:val="0"/>
          <w:numId w:val="3"/>
        </w:numPr>
        <w:adjustRightInd w:val="0"/>
        <w:snapToGrid w:val="0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能够积极响应和服务客户，并进行客户定制化需求的代码实现和功能交付；</w:t>
      </w:r>
    </w:p>
    <w:p>
      <w:pPr>
        <w:numPr>
          <w:ilvl w:val="0"/>
          <w:numId w:val="3"/>
        </w:numPr>
        <w:adjustRightInd w:val="0"/>
        <w:snapToGrid w:val="0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理解实际业务应用场景，提升用户体验；</w:t>
      </w:r>
    </w:p>
    <w:p>
      <w:pPr>
        <w:numPr>
          <w:ilvl w:val="0"/>
          <w:numId w:val="3"/>
        </w:numPr>
        <w:adjustRightInd w:val="0"/>
        <w:snapToGrid w:val="0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能够负责所属模块的技术支持、功能调试与系统升级维护工作；</w:t>
      </w:r>
    </w:p>
    <w:p>
      <w:pPr>
        <w:numPr>
          <w:ilvl w:val="0"/>
          <w:numId w:val="3"/>
        </w:numPr>
        <w:adjustRightInd w:val="0"/>
        <w:snapToGrid w:val="0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协助公司持续改进产品的易用性，稳定性，安全性，高可用性；</w:t>
      </w:r>
    </w:p>
    <w:p>
      <w:pPr>
        <w:numPr>
          <w:ilvl w:val="0"/>
          <w:numId w:val="3"/>
        </w:numPr>
        <w:adjustRightInd w:val="0"/>
        <w:snapToGrid w:val="0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协助并完成其他临时性技术开发任务。</w:t>
      </w:r>
    </w:p>
    <w:p>
      <w:pPr>
        <w:snapToGrid w:val="0"/>
        <w:spacing w:line="240" w:lineRule="atLeast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技能要求：</w:t>
      </w:r>
    </w:p>
    <w:p>
      <w:pPr>
        <w:numPr>
          <w:ilvl w:val="0"/>
          <w:numId w:val="4"/>
        </w:numPr>
        <w:adjustRightInd w:val="0"/>
        <w:snapToGrid w:val="0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有相关java项目实际开发经验，了解JSP+SERVERLET+JDBC编程，了解springmvc 、mybatis等主流框架；可独立编写高质量restful接口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；</w:t>
      </w:r>
    </w:p>
    <w:p>
      <w:pPr>
        <w:numPr>
          <w:ilvl w:val="0"/>
          <w:numId w:val="4"/>
        </w:numPr>
        <w:adjustRightInd w:val="0"/>
        <w:snapToGrid w:val="0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前端掌握JavaScript脚本编写和jquery，了解html5, CSS3的相关知识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，</w:t>
      </w:r>
      <w:r>
        <w:rPr>
          <w:rFonts w:ascii="微软雅黑" w:hAnsi="微软雅黑" w:eastAsia="微软雅黑" w:cs="Arial"/>
          <w:color w:val="000000"/>
          <w:szCs w:val="21"/>
        </w:rPr>
        <w:t>主流框架了解 vue或react+redux/MobX优先；</w:t>
      </w:r>
    </w:p>
    <w:p>
      <w:pPr>
        <w:numPr>
          <w:ilvl w:val="0"/>
          <w:numId w:val="4"/>
        </w:numPr>
        <w:adjustRightInd w:val="0"/>
        <w:snapToGrid w:val="0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了解maven，svn, eclipse, jetty等工具的使用；</w:t>
      </w:r>
    </w:p>
    <w:p>
      <w:pPr>
        <w:numPr>
          <w:ilvl w:val="0"/>
          <w:numId w:val="4"/>
        </w:numPr>
        <w:adjustRightInd w:val="0"/>
        <w:snapToGrid w:val="0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数据库了解sqlsever、oracle、mysql， SQL语句熟悉，触发器，存储过程编写能力较强的优先；</w:t>
      </w:r>
    </w:p>
    <w:p>
      <w:pPr>
        <w:numPr>
          <w:ilvl w:val="0"/>
          <w:numId w:val="4"/>
        </w:numPr>
        <w:adjustRightInd w:val="0"/>
        <w:snapToGrid w:val="0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测试方向，有一定的测试经验，或者有兴趣从事测试方向的工作。</w:t>
      </w:r>
    </w:p>
    <w:p>
      <w:pPr>
        <w:adjustRightInd w:val="0"/>
        <w:snapToGrid w:val="0"/>
        <w:ind w:left="991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其中：</w:t>
      </w:r>
    </w:p>
    <w:p>
      <w:pPr>
        <w:adjustRightInd w:val="0"/>
        <w:snapToGrid w:val="0"/>
        <w:ind w:left="991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Java开发方向：</w:t>
      </w:r>
      <w:r>
        <w:rPr>
          <w:rFonts w:hint="eastAsia" w:ascii="微软雅黑" w:hAnsi="微软雅黑" w:eastAsia="微软雅黑" w:cs="Arial"/>
          <w:color w:val="00000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Arial"/>
          <w:color w:val="000000"/>
          <w:szCs w:val="21"/>
        </w:rPr>
        <w:t>0位</w:t>
      </w:r>
    </w:p>
    <w:p>
      <w:pPr>
        <w:adjustRightInd w:val="0"/>
        <w:snapToGrid w:val="0"/>
        <w:ind w:left="991"/>
        <w:rPr>
          <w:rFonts w:hint="default" w:ascii="微软雅黑" w:hAnsi="微软雅黑" w:eastAsia="微软雅黑" w:cs="Arial"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szCs w:val="21"/>
          <w:lang w:val="en-US" w:eastAsia="zh-CN"/>
        </w:rPr>
        <w:t>Web前端方向：15位</w:t>
      </w:r>
    </w:p>
    <w:p>
      <w:pPr>
        <w:adjustRightInd w:val="0"/>
        <w:snapToGrid w:val="0"/>
        <w:ind w:left="991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软件测试方向：</w:t>
      </w:r>
      <w:r>
        <w:rPr>
          <w:rFonts w:hint="eastAsia" w:ascii="微软雅黑" w:hAnsi="微软雅黑" w:eastAsia="微软雅黑" w:cs="Arial"/>
          <w:color w:val="00000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szCs w:val="21"/>
        </w:rPr>
        <w:t>0位</w:t>
      </w:r>
    </w:p>
    <w:p>
      <w:pPr>
        <w:adjustRightInd w:val="0"/>
        <w:snapToGrid w:val="0"/>
        <w:rPr>
          <w:rFonts w:hint="eastAsia" w:ascii="微软雅黑" w:hAnsi="微软雅黑" w:eastAsia="微软雅黑" w:cs="Arial"/>
          <w:color w:val="000000"/>
          <w:szCs w:val="21"/>
        </w:rPr>
      </w:pP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岗位方向：项目实施（60位）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1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专业不限</w:t>
      </w:r>
      <w:r>
        <w:rPr>
          <w:rFonts w:hint="eastAsia" w:ascii="微软雅黑" w:hAnsi="微软雅黑" w:eastAsia="微软雅黑" w:cs="Arial"/>
          <w:color w:val="000000"/>
          <w:szCs w:val="21"/>
        </w:rPr>
        <w:t>，理工类优先</w:t>
      </w:r>
      <w:r>
        <w:rPr>
          <w:rFonts w:ascii="微软雅黑" w:hAnsi="微软雅黑" w:eastAsia="微软雅黑" w:cs="Arial"/>
          <w:color w:val="000000"/>
          <w:szCs w:val="21"/>
        </w:rPr>
        <w:t>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2</w:t>
      </w:r>
      <w:r>
        <w:rPr>
          <w:rFonts w:hint="eastAsia" w:ascii="微软雅黑" w:hAnsi="微软雅黑" w:eastAsia="微软雅黑" w:cs="Arial"/>
          <w:color w:val="000000"/>
          <w:szCs w:val="21"/>
        </w:rPr>
        <w:t>、勤奋</w:t>
      </w:r>
      <w:r>
        <w:rPr>
          <w:rFonts w:ascii="微软雅黑" w:hAnsi="微软雅黑" w:eastAsia="微软雅黑" w:cs="Arial"/>
          <w:color w:val="000000"/>
          <w:szCs w:val="21"/>
        </w:rPr>
        <w:t>认真，理性思维，逻辑性强，</w:t>
      </w:r>
      <w:r>
        <w:rPr>
          <w:rFonts w:hint="eastAsia" w:ascii="微软雅黑" w:hAnsi="微软雅黑" w:eastAsia="微软雅黑" w:cs="Arial"/>
          <w:color w:val="000000"/>
          <w:szCs w:val="21"/>
        </w:rPr>
        <w:t>学习能力强</w:t>
      </w:r>
      <w:r>
        <w:rPr>
          <w:rFonts w:ascii="微软雅黑" w:hAnsi="微软雅黑" w:eastAsia="微软雅黑" w:cs="Arial"/>
          <w:color w:val="000000"/>
          <w:szCs w:val="21"/>
        </w:rPr>
        <w:t>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爱挑战，有激情，行动力强；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  <w:lang w:eastAsia="zh-CN"/>
        </w:rPr>
      </w:pPr>
      <w:r>
        <w:rPr>
          <w:rFonts w:ascii="微软雅黑" w:hAnsi="微软雅黑" w:eastAsia="微软雅黑" w:cs="Arial"/>
          <w:color w:val="000000"/>
          <w:szCs w:val="21"/>
        </w:rPr>
        <w:t>4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沟通能力强，</w:t>
      </w:r>
      <w:r>
        <w:rPr>
          <w:rFonts w:hint="eastAsia" w:ascii="微软雅黑" w:hAnsi="微软雅黑" w:eastAsia="微软雅黑" w:cs="Arial"/>
          <w:color w:val="000000"/>
          <w:szCs w:val="21"/>
        </w:rPr>
        <w:t>善于团队合作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。</w:t>
      </w:r>
    </w:p>
    <w:p>
      <w:pPr>
        <w:snapToGrid w:val="0"/>
        <w:spacing w:line="240" w:lineRule="atLeast"/>
        <w:ind w:left="991" w:leftChars="472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工作职责：</w:t>
      </w:r>
      <w:r>
        <w:rPr>
          <w:rFonts w:hint="eastAsia" w:ascii="微软雅黑" w:hAnsi="微软雅黑" w:eastAsia="微软雅黑"/>
        </w:rPr>
        <w:t xml:space="preserve">           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1、按照客户实施计划，进行系统实施部署；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2、协助客户进行数据的初始化；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3、能够提出合理性建议和解决方案；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4、协助推进项目进度与质量；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5、</w:t>
      </w:r>
      <w:r>
        <w:rPr>
          <w:rFonts w:ascii="微软雅黑" w:hAnsi="微软雅黑" w:eastAsia="微软雅黑" w:cs="Arial"/>
          <w:color w:val="000000"/>
          <w:szCs w:val="21"/>
        </w:rPr>
        <w:t>协助进行现场培训和实施文档的编写等。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技能要求：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1、具备一定的服务意识；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2、有一定的html、css、js技术基础；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3、了解企业级服务器常用软件环境的基本操作。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岗位方向：营销顾问（40位）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1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专业不限</w:t>
      </w:r>
      <w:r>
        <w:rPr>
          <w:rFonts w:hint="eastAsia" w:ascii="微软雅黑" w:hAnsi="微软雅黑" w:eastAsia="微软雅黑" w:cs="Arial"/>
          <w:color w:val="000000"/>
          <w:szCs w:val="21"/>
        </w:rPr>
        <w:t>，理工类优先</w:t>
      </w:r>
      <w:r>
        <w:rPr>
          <w:rFonts w:ascii="微软雅黑" w:hAnsi="微软雅黑" w:eastAsia="微软雅黑" w:cs="Arial"/>
          <w:color w:val="000000"/>
          <w:szCs w:val="21"/>
        </w:rPr>
        <w:t>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2</w:t>
      </w:r>
      <w:r>
        <w:rPr>
          <w:rFonts w:hint="eastAsia" w:ascii="微软雅黑" w:hAnsi="微软雅黑" w:eastAsia="微软雅黑" w:cs="Arial"/>
          <w:color w:val="000000"/>
          <w:szCs w:val="21"/>
        </w:rPr>
        <w:t>、勤奋</w:t>
      </w:r>
      <w:r>
        <w:rPr>
          <w:rFonts w:ascii="微软雅黑" w:hAnsi="微软雅黑" w:eastAsia="微软雅黑" w:cs="Arial"/>
          <w:color w:val="000000"/>
          <w:szCs w:val="21"/>
        </w:rPr>
        <w:t>认真，理性思维，逻辑性强，</w:t>
      </w:r>
      <w:r>
        <w:rPr>
          <w:rFonts w:hint="eastAsia" w:ascii="微软雅黑" w:hAnsi="微软雅黑" w:eastAsia="微软雅黑" w:cs="Arial"/>
          <w:color w:val="000000"/>
          <w:szCs w:val="21"/>
        </w:rPr>
        <w:t>学习能力强</w:t>
      </w:r>
      <w:r>
        <w:rPr>
          <w:rFonts w:ascii="微软雅黑" w:hAnsi="微软雅黑" w:eastAsia="微软雅黑" w:cs="Arial"/>
          <w:color w:val="000000"/>
          <w:szCs w:val="21"/>
        </w:rPr>
        <w:t>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爱挑战，有激情，行动力强；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</w:rPr>
      </w:pPr>
      <w:r>
        <w:rPr>
          <w:rFonts w:ascii="微软雅黑" w:hAnsi="微软雅黑" w:eastAsia="微软雅黑" w:cs="Arial"/>
          <w:color w:val="000000"/>
          <w:szCs w:val="21"/>
        </w:rPr>
        <w:t>4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沟通能力强，</w:t>
      </w:r>
      <w:r>
        <w:rPr>
          <w:rFonts w:hint="eastAsia" w:ascii="微软雅黑" w:hAnsi="微软雅黑" w:eastAsia="微软雅黑" w:cs="Arial"/>
          <w:color w:val="000000"/>
          <w:szCs w:val="21"/>
        </w:rPr>
        <w:t>善于团队合作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。</w:t>
      </w:r>
      <w:r>
        <w:rPr>
          <w:rFonts w:ascii="微软雅黑" w:hAnsi="微软雅黑" w:eastAsia="微软雅黑"/>
        </w:rPr>
        <w:t xml:space="preserve"> </w:t>
      </w:r>
    </w:p>
    <w:p>
      <w:pPr>
        <w:snapToGrid w:val="0"/>
        <w:spacing w:line="240" w:lineRule="atLeast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工作职责：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1、负责公司OA产品的销售；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2、开拓积累基础客户及人脉伙伴，挖掘商机；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3、能够了解和分析客户需求，完成拜访；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4、参与商务谈判、合同签订等；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  <w:lang w:eastAsia="zh-CN"/>
        </w:rPr>
      </w:pPr>
      <w:r>
        <w:rPr>
          <w:rFonts w:ascii="微软雅黑" w:hAnsi="微软雅黑" w:eastAsia="微软雅黑" w:cs="Arial"/>
          <w:color w:val="000000"/>
          <w:szCs w:val="21"/>
        </w:rPr>
        <w:t>5、与客户维持良好的关系，做好客户定期回访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。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技能要求：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1、具备良好的沟通和表达能力；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2、具备企业信息化及IT基础知识； 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3、具有强烈的内驱力和目标感。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</w:rPr>
      </w:pP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</w:rPr>
      </w:pP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岗位方向：客户服务（</w:t>
      </w:r>
      <w:r>
        <w:rPr>
          <w:rFonts w:hint="eastAsia" w:ascii="微软雅黑" w:hAnsi="微软雅黑" w:eastAsia="微软雅黑"/>
          <w:b/>
          <w:sz w:val="24"/>
          <w:szCs w:val="21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4"/>
          <w:szCs w:val="21"/>
        </w:rPr>
        <w:t>0位，含eoffice产品方向）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1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专业不限</w:t>
      </w:r>
      <w:r>
        <w:rPr>
          <w:rFonts w:hint="eastAsia" w:ascii="微软雅黑" w:hAnsi="微软雅黑" w:eastAsia="微软雅黑" w:cs="Arial"/>
          <w:color w:val="000000"/>
          <w:szCs w:val="21"/>
        </w:rPr>
        <w:t>，理工类优先</w:t>
      </w:r>
      <w:r>
        <w:rPr>
          <w:rFonts w:ascii="微软雅黑" w:hAnsi="微软雅黑" w:eastAsia="微软雅黑" w:cs="Arial"/>
          <w:color w:val="000000"/>
          <w:szCs w:val="21"/>
        </w:rPr>
        <w:t>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2</w:t>
      </w:r>
      <w:r>
        <w:rPr>
          <w:rFonts w:hint="eastAsia" w:ascii="微软雅黑" w:hAnsi="微软雅黑" w:eastAsia="微软雅黑" w:cs="Arial"/>
          <w:color w:val="000000"/>
          <w:szCs w:val="21"/>
        </w:rPr>
        <w:t>、勤奋</w:t>
      </w:r>
      <w:r>
        <w:rPr>
          <w:rFonts w:ascii="微软雅黑" w:hAnsi="微软雅黑" w:eastAsia="微软雅黑" w:cs="Arial"/>
          <w:color w:val="000000"/>
          <w:szCs w:val="21"/>
        </w:rPr>
        <w:t>认真，理性思维，逻辑性强，</w:t>
      </w:r>
      <w:r>
        <w:rPr>
          <w:rFonts w:hint="eastAsia" w:ascii="微软雅黑" w:hAnsi="微软雅黑" w:eastAsia="微软雅黑" w:cs="Arial"/>
          <w:color w:val="000000"/>
          <w:szCs w:val="21"/>
        </w:rPr>
        <w:t>学习能力强</w:t>
      </w:r>
      <w:r>
        <w:rPr>
          <w:rFonts w:ascii="微软雅黑" w:hAnsi="微软雅黑" w:eastAsia="微软雅黑" w:cs="Arial"/>
          <w:color w:val="000000"/>
          <w:szCs w:val="21"/>
        </w:rPr>
        <w:t>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爱挑战，有激情，行动力强；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  <w:lang w:eastAsia="zh-CN"/>
        </w:rPr>
      </w:pPr>
      <w:r>
        <w:rPr>
          <w:rFonts w:ascii="微软雅黑" w:hAnsi="微软雅黑" w:eastAsia="微软雅黑" w:cs="Arial"/>
          <w:color w:val="000000"/>
          <w:szCs w:val="21"/>
        </w:rPr>
        <w:t>4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沟通能力强，</w:t>
      </w:r>
      <w:r>
        <w:rPr>
          <w:rFonts w:hint="eastAsia" w:ascii="微软雅黑" w:hAnsi="微软雅黑" w:eastAsia="微软雅黑" w:cs="Arial"/>
          <w:color w:val="000000"/>
          <w:szCs w:val="21"/>
        </w:rPr>
        <w:t>善于团队合作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。</w:t>
      </w:r>
    </w:p>
    <w:p>
      <w:pPr>
        <w:snapToGrid w:val="0"/>
        <w:spacing w:line="240" w:lineRule="atLeast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工作职责：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1、负责客户售后服务工作；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2、负责整理及维护客户档案，做好客户分类和信息更新；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3、定期负责电话回访；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3、妥善处理客户投诉，能对客户反映的问题进行解答和引导；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4、有一定的销售意识，以便进行再次销售等营销服务。</w:t>
      </w:r>
    </w:p>
    <w:p>
      <w:pPr>
        <w:adjustRightInd w:val="0"/>
        <w:snapToGrid w:val="0"/>
        <w:ind w:left="567" w:leftChars="270"/>
        <w:jc w:val="center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e-teams产品线方向</w:t>
      </w:r>
    </w:p>
    <w:p>
      <w:pPr>
        <w:adjustRightInd w:val="0"/>
        <w:snapToGrid w:val="0"/>
        <w:ind w:left="567" w:leftChars="270"/>
        <w:jc w:val="center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adjustRightInd w:val="0"/>
        <w:snapToGrid w:val="0"/>
        <w:ind w:left="567" w:leftChars="270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工作地点：上海</w:t>
      </w:r>
    </w:p>
    <w:p>
      <w:pPr>
        <w:adjustRightInd w:val="0"/>
        <w:snapToGrid w:val="0"/>
        <w:ind w:left="567" w:leftChars="27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招募岗位及要求：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岗位方向：营销顾问（20位）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1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专业不限</w:t>
      </w:r>
      <w:r>
        <w:rPr>
          <w:rFonts w:hint="eastAsia" w:ascii="微软雅黑" w:hAnsi="微软雅黑" w:eastAsia="微软雅黑" w:cs="Arial"/>
          <w:color w:val="000000"/>
          <w:szCs w:val="21"/>
        </w:rPr>
        <w:t>，理工类优先</w:t>
      </w:r>
      <w:r>
        <w:rPr>
          <w:rFonts w:ascii="微软雅黑" w:hAnsi="微软雅黑" w:eastAsia="微软雅黑" w:cs="Arial"/>
          <w:color w:val="000000"/>
          <w:szCs w:val="21"/>
        </w:rPr>
        <w:t>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2</w:t>
      </w:r>
      <w:r>
        <w:rPr>
          <w:rFonts w:hint="eastAsia" w:ascii="微软雅黑" w:hAnsi="微软雅黑" w:eastAsia="微软雅黑" w:cs="Arial"/>
          <w:color w:val="000000"/>
          <w:szCs w:val="21"/>
        </w:rPr>
        <w:t>、勤奋</w:t>
      </w:r>
      <w:r>
        <w:rPr>
          <w:rFonts w:ascii="微软雅黑" w:hAnsi="微软雅黑" w:eastAsia="微软雅黑" w:cs="Arial"/>
          <w:color w:val="000000"/>
          <w:szCs w:val="21"/>
        </w:rPr>
        <w:t>认真，理性思维，逻辑性强，</w:t>
      </w:r>
      <w:r>
        <w:rPr>
          <w:rFonts w:hint="eastAsia" w:ascii="微软雅黑" w:hAnsi="微软雅黑" w:eastAsia="微软雅黑" w:cs="Arial"/>
          <w:color w:val="000000"/>
          <w:szCs w:val="21"/>
        </w:rPr>
        <w:t>学习能力强</w:t>
      </w:r>
      <w:r>
        <w:rPr>
          <w:rFonts w:ascii="微软雅黑" w:hAnsi="微软雅黑" w:eastAsia="微软雅黑" w:cs="Arial"/>
          <w:color w:val="000000"/>
          <w:szCs w:val="21"/>
        </w:rPr>
        <w:t>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爱挑战，有激情，行动力强；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  <w:lang w:eastAsia="zh-CN"/>
        </w:rPr>
      </w:pPr>
      <w:r>
        <w:rPr>
          <w:rFonts w:ascii="微软雅黑" w:hAnsi="微软雅黑" w:eastAsia="微软雅黑" w:cs="Arial"/>
          <w:color w:val="000000"/>
          <w:szCs w:val="21"/>
        </w:rPr>
        <w:t>4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沟通能力强，</w:t>
      </w:r>
      <w:r>
        <w:rPr>
          <w:rFonts w:hint="eastAsia" w:ascii="微软雅黑" w:hAnsi="微软雅黑" w:eastAsia="微软雅黑" w:cs="Arial"/>
          <w:color w:val="000000"/>
          <w:szCs w:val="21"/>
        </w:rPr>
        <w:t>善于团队合作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。</w:t>
      </w:r>
    </w:p>
    <w:p>
      <w:pPr>
        <w:snapToGrid w:val="0"/>
        <w:spacing w:line="240" w:lineRule="atLeast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工作职责：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1、负责公司OA产品的销售；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2、开拓积累基础客户及人脉伙伴，挖掘商机；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3、能够了解和分析客户需求，完成拜访；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4、参与商务谈判、合同签订等；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  <w:lang w:eastAsia="zh-CN"/>
        </w:rPr>
      </w:pPr>
      <w:r>
        <w:rPr>
          <w:rFonts w:ascii="微软雅黑" w:hAnsi="微软雅黑" w:eastAsia="微软雅黑" w:cs="Arial"/>
          <w:color w:val="000000"/>
          <w:szCs w:val="21"/>
        </w:rPr>
        <w:t>5、与客户维持良好的关系，做好客户定期回访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。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技能要求：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1、具备良好的沟通和表达能力；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2、具备企业信息化及IT基础知识； 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3、具有强烈的内驱力和目标感。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</w:rPr>
      </w:pP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</w:rPr>
      </w:pPr>
    </w:p>
    <w:p>
      <w:pPr>
        <w:adjustRightInd w:val="0"/>
        <w:snapToGrid w:val="0"/>
        <w:ind w:left="567" w:leftChars="270"/>
        <w:jc w:val="center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e-office产品线方向</w:t>
      </w:r>
    </w:p>
    <w:p>
      <w:pPr>
        <w:adjustRightInd w:val="0"/>
        <w:snapToGrid w:val="0"/>
        <w:ind w:left="567" w:leftChars="270"/>
        <w:jc w:val="center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adjustRightInd w:val="0"/>
        <w:snapToGrid w:val="0"/>
        <w:ind w:left="567" w:leftChars="270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工作地点：上海</w:t>
      </w:r>
    </w:p>
    <w:p>
      <w:pPr>
        <w:adjustRightInd w:val="0"/>
        <w:snapToGrid w:val="0"/>
        <w:ind w:left="567" w:leftChars="270"/>
        <w:rPr>
          <w:rFonts w:hint="eastAsia"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招募岗位及要求：</w:t>
      </w:r>
    </w:p>
    <w:p>
      <w:pPr>
        <w:snapToGrid w:val="0"/>
        <w:spacing w:line="240" w:lineRule="atLeast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岗位方向：技术研发（15位）</w:t>
      </w:r>
    </w:p>
    <w:p>
      <w:pPr>
        <w:snapToGrid w:val="0"/>
        <w:spacing w:line="240" w:lineRule="atLeast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要求：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  <w:lang w:eastAsia="zh-CN"/>
        </w:rPr>
      </w:pPr>
      <w:r>
        <w:rPr>
          <w:rFonts w:ascii="微软雅黑" w:hAnsi="微软雅黑" w:eastAsia="微软雅黑" w:cs="Arial"/>
          <w:color w:val="000000"/>
          <w:szCs w:val="21"/>
        </w:rPr>
        <w:t>1、计算机或相关专业，包括物联网，信息管理等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  <w:lang w:eastAsia="zh-CN"/>
        </w:rPr>
      </w:pPr>
      <w:r>
        <w:rPr>
          <w:rFonts w:ascii="微软雅黑" w:hAnsi="微软雅黑" w:eastAsia="微软雅黑" w:cs="Arial"/>
          <w:color w:val="000000"/>
          <w:szCs w:val="21"/>
        </w:rPr>
        <w:t>2、有PHP开发基础，掌握相关开发技能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3、勤奋、好学，沟通能力和逻辑思维强。</w:t>
      </w:r>
    </w:p>
    <w:p>
      <w:pPr>
        <w:snapToGrid w:val="0"/>
        <w:spacing w:line="240" w:lineRule="atLeast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工作职责：</w:t>
      </w:r>
    </w:p>
    <w:p>
      <w:pPr>
        <w:numPr>
          <w:ilvl w:val="0"/>
          <w:numId w:val="5"/>
        </w:numPr>
        <w:adjustRightInd w:val="0"/>
        <w:snapToGrid w:val="0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对产品功能模块提出改进建议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；</w:t>
      </w:r>
    </w:p>
    <w:p>
      <w:pPr>
        <w:numPr>
          <w:ilvl w:val="0"/>
          <w:numId w:val="5"/>
        </w:numPr>
        <w:adjustRightInd w:val="0"/>
        <w:snapToGrid w:val="0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能够积极响应和服务客户，并进行客户定制化需求的代码实现和功能交付；</w:t>
      </w:r>
    </w:p>
    <w:p>
      <w:pPr>
        <w:numPr>
          <w:ilvl w:val="0"/>
          <w:numId w:val="5"/>
        </w:numPr>
        <w:adjustRightInd w:val="0"/>
        <w:snapToGrid w:val="0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理解实际业务应用场景，提升用户体验；</w:t>
      </w:r>
    </w:p>
    <w:p>
      <w:pPr>
        <w:numPr>
          <w:ilvl w:val="0"/>
          <w:numId w:val="5"/>
        </w:numPr>
        <w:adjustRightInd w:val="0"/>
        <w:snapToGrid w:val="0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能够负责所属模块的技术支持、功能调试与系统升级维护工作；</w:t>
      </w:r>
    </w:p>
    <w:p>
      <w:pPr>
        <w:numPr>
          <w:ilvl w:val="0"/>
          <w:numId w:val="5"/>
        </w:numPr>
        <w:adjustRightInd w:val="0"/>
        <w:snapToGrid w:val="0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协助公司持续改进产品的易用性，稳定性，安全性，高可用性；</w:t>
      </w:r>
    </w:p>
    <w:p>
      <w:pPr>
        <w:numPr>
          <w:ilvl w:val="0"/>
          <w:numId w:val="5"/>
        </w:numPr>
        <w:adjustRightInd w:val="0"/>
        <w:snapToGrid w:val="0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协助并完成其他临时性技术开发任务。</w:t>
      </w:r>
    </w:p>
    <w:p>
      <w:pPr>
        <w:snapToGrid w:val="0"/>
        <w:spacing w:line="240" w:lineRule="atLeast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技能要求：</w:t>
      </w:r>
    </w:p>
    <w:p>
      <w:pPr>
        <w:numPr>
          <w:ilvl w:val="0"/>
          <w:numId w:val="6"/>
        </w:numPr>
        <w:adjustRightInd w:val="0"/>
        <w:snapToGrid w:val="0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有相关</w:t>
      </w:r>
      <w:r>
        <w:rPr>
          <w:rFonts w:hint="eastAsia" w:ascii="微软雅黑" w:hAnsi="微软雅黑" w:eastAsia="微软雅黑" w:cs="Arial"/>
          <w:color w:val="000000"/>
          <w:szCs w:val="21"/>
        </w:rPr>
        <w:t>PHP</w:t>
      </w:r>
      <w:r>
        <w:rPr>
          <w:rFonts w:ascii="微软雅黑" w:hAnsi="微软雅黑" w:eastAsia="微软雅黑" w:cs="Arial"/>
          <w:color w:val="000000"/>
          <w:szCs w:val="21"/>
        </w:rPr>
        <w:t>项目实际开发经验了解html5, CSS3的相关知识；</w:t>
      </w:r>
    </w:p>
    <w:p>
      <w:pPr>
        <w:numPr>
          <w:ilvl w:val="0"/>
          <w:numId w:val="6"/>
        </w:numPr>
        <w:adjustRightInd w:val="0"/>
        <w:snapToGrid w:val="0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数据库了解mysql， SQL语句熟悉，触发器，存储过程编写能力较强的优先；</w:t>
      </w:r>
    </w:p>
    <w:p>
      <w:pPr>
        <w:numPr>
          <w:ilvl w:val="0"/>
          <w:numId w:val="6"/>
        </w:numPr>
        <w:adjustRightInd w:val="0"/>
        <w:snapToGrid w:val="0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测试方向，有一定的测试经验，或者有兴趣从事测试方向的工作。</w:t>
      </w:r>
    </w:p>
    <w:p>
      <w:pPr>
        <w:adjustRightInd w:val="0"/>
        <w:snapToGrid w:val="0"/>
        <w:rPr>
          <w:rFonts w:hint="eastAsia" w:ascii="微软雅黑" w:hAnsi="微软雅黑" w:eastAsia="微软雅黑" w:cs="Arial"/>
          <w:color w:val="000000"/>
          <w:szCs w:val="21"/>
        </w:rPr>
      </w:pPr>
    </w:p>
    <w:p>
      <w:pPr>
        <w:adjustRightInd w:val="0"/>
        <w:snapToGrid w:val="0"/>
        <w:ind w:left="991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其中：</w:t>
      </w:r>
    </w:p>
    <w:p>
      <w:pPr>
        <w:adjustRightInd w:val="0"/>
        <w:snapToGrid w:val="0"/>
        <w:ind w:left="991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Php开发方向：10位</w:t>
      </w:r>
    </w:p>
    <w:p>
      <w:pPr>
        <w:adjustRightInd w:val="0"/>
        <w:snapToGrid w:val="0"/>
        <w:ind w:left="991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软件测试方向：5位</w:t>
      </w:r>
    </w:p>
    <w:p>
      <w:pPr>
        <w:adjustRightInd w:val="0"/>
        <w:snapToGrid w:val="0"/>
        <w:ind w:left="991"/>
        <w:rPr>
          <w:rFonts w:hint="eastAsia" w:ascii="微软雅黑" w:hAnsi="微软雅黑" w:eastAsia="微软雅黑" w:cs="Arial"/>
          <w:color w:val="000000"/>
          <w:szCs w:val="21"/>
        </w:rPr>
      </w:pPr>
    </w:p>
    <w:p>
      <w:pPr>
        <w:adjustRightInd w:val="0"/>
        <w:snapToGrid w:val="0"/>
        <w:ind w:left="991"/>
        <w:rPr>
          <w:rFonts w:hint="eastAsia" w:ascii="微软雅黑" w:hAnsi="微软雅黑" w:eastAsia="微软雅黑" w:cs="Arial"/>
          <w:color w:val="000000"/>
          <w:szCs w:val="21"/>
        </w:rPr>
      </w:pPr>
    </w:p>
    <w:p>
      <w:pPr>
        <w:adjustRightInd w:val="0"/>
        <w:snapToGrid w:val="0"/>
        <w:ind w:left="567" w:leftChars="270"/>
        <w:jc w:val="center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契约锁方向</w:t>
      </w:r>
    </w:p>
    <w:p>
      <w:pPr>
        <w:adjustRightInd w:val="0"/>
        <w:snapToGrid w:val="0"/>
        <w:ind w:left="567" w:leftChars="270"/>
        <w:jc w:val="center"/>
        <w:rPr>
          <w:rFonts w:hint="eastAsia" w:ascii="微软雅黑" w:hAnsi="微软雅黑" w:eastAsia="微软雅黑"/>
          <w:b/>
          <w:sz w:val="28"/>
          <w:szCs w:val="28"/>
        </w:rPr>
      </w:pPr>
    </w:p>
    <w:p>
      <w:pPr>
        <w:adjustRightInd w:val="0"/>
        <w:snapToGrid w:val="0"/>
        <w:ind w:left="567" w:leftChars="27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招募岗位及要求：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岗位方向：营销顾问（100位）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工作地点：上海或全国省会城市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1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专业不限</w:t>
      </w:r>
      <w:r>
        <w:rPr>
          <w:rFonts w:hint="eastAsia" w:ascii="微软雅黑" w:hAnsi="微软雅黑" w:eastAsia="微软雅黑" w:cs="Arial"/>
          <w:color w:val="000000"/>
          <w:szCs w:val="21"/>
        </w:rPr>
        <w:t>，理工类优先</w:t>
      </w:r>
      <w:r>
        <w:rPr>
          <w:rFonts w:ascii="微软雅黑" w:hAnsi="微软雅黑" w:eastAsia="微软雅黑" w:cs="Arial"/>
          <w:color w:val="000000"/>
          <w:szCs w:val="21"/>
        </w:rPr>
        <w:t>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2</w:t>
      </w:r>
      <w:r>
        <w:rPr>
          <w:rFonts w:hint="eastAsia" w:ascii="微软雅黑" w:hAnsi="微软雅黑" w:eastAsia="微软雅黑" w:cs="Arial"/>
          <w:color w:val="000000"/>
          <w:szCs w:val="21"/>
        </w:rPr>
        <w:t>、勤奋</w:t>
      </w:r>
      <w:r>
        <w:rPr>
          <w:rFonts w:ascii="微软雅黑" w:hAnsi="微软雅黑" w:eastAsia="微软雅黑" w:cs="Arial"/>
          <w:color w:val="000000"/>
          <w:szCs w:val="21"/>
        </w:rPr>
        <w:t>认真，理性思维，逻辑性强，</w:t>
      </w:r>
      <w:r>
        <w:rPr>
          <w:rFonts w:hint="eastAsia" w:ascii="微软雅黑" w:hAnsi="微软雅黑" w:eastAsia="微软雅黑" w:cs="Arial"/>
          <w:color w:val="000000"/>
          <w:szCs w:val="21"/>
        </w:rPr>
        <w:t>学习能力强</w:t>
      </w:r>
      <w:r>
        <w:rPr>
          <w:rFonts w:ascii="微软雅黑" w:hAnsi="微软雅黑" w:eastAsia="微软雅黑" w:cs="Arial"/>
          <w:color w:val="000000"/>
          <w:szCs w:val="21"/>
        </w:rPr>
        <w:t>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爱挑战，有激情，行动力强；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</w:rPr>
      </w:pPr>
      <w:r>
        <w:rPr>
          <w:rFonts w:ascii="微软雅黑" w:hAnsi="微软雅黑" w:eastAsia="微软雅黑" w:cs="Arial"/>
          <w:color w:val="000000"/>
          <w:szCs w:val="21"/>
        </w:rPr>
        <w:t>4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沟通能力强，</w:t>
      </w:r>
      <w:r>
        <w:rPr>
          <w:rFonts w:hint="eastAsia" w:ascii="微软雅黑" w:hAnsi="微软雅黑" w:eastAsia="微软雅黑" w:cs="Arial"/>
          <w:color w:val="000000"/>
          <w:szCs w:val="21"/>
        </w:rPr>
        <w:t>善于团队合作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。</w:t>
      </w:r>
      <w:r>
        <w:rPr>
          <w:rFonts w:ascii="微软雅黑" w:hAnsi="微软雅黑" w:eastAsia="微软雅黑"/>
        </w:rPr>
        <w:t xml:space="preserve"> </w:t>
      </w:r>
    </w:p>
    <w:p>
      <w:pPr>
        <w:snapToGrid w:val="0"/>
        <w:spacing w:line="240" w:lineRule="atLeast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工作职责：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1、负责公司</w:t>
      </w:r>
      <w:r>
        <w:rPr>
          <w:rFonts w:hint="eastAsia" w:ascii="微软雅黑" w:hAnsi="微软雅黑" w:eastAsia="微软雅黑" w:cs="Arial"/>
          <w:color w:val="000000"/>
          <w:szCs w:val="21"/>
        </w:rPr>
        <w:t>契约锁产</w:t>
      </w:r>
      <w:r>
        <w:rPr>
          <w:rFonts w:ascii="微软雅黑" w:hAnsi="微软雅黑" w:eastAsia="微软雅黑" w:cs="Arial"/>
          <w:color w:val="000000"/>
          <w:szCs w:val="21"/>
        </w:rPr>
        <w:t>品的销售；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2、开拓积累基础客户及人脉伙伴，挖掘商机；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3、能够了解和分析客户需求，完成拜访；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4、参与商务谈判、合同签订等；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  <w:lang w:eastAsia="zh-CN"/>
        </w:rPr>
      </w:pPr>
      <w:r>
        <w:rPr>
          <w:rFonts w:ascii="微软雅黑" w:hAnsi="微软雅黑" w:eastAsia="微软雅黑" w:cs="Arial"/>
          <w:color w:val="000000"/>
          <w:szCs w:val="21"/>
        </w:rPr>
        <w:t>5、与客户维持良好的关系，做好客户定期回访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。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技能要求：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1、具备良好的沟通和表达能力；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2、具备企业信息化及IT基础知识； 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3、具有强烈的内驱力和目标感。</w:t>
      </w:r>
    </w:p>
    <w:p>
      <w:pPr>
        <w:adjustRightInd w:val="0"/>
        <w:snapToGrid w:val="0"/>
        <w:ind w:left="991"/>
        <w:rPr>
          <w:rFonts w:hint="eastAsia" w:ascii="微软雅黑" w:hAnsi="微软雅黑" w:eastAsia="微软雅黑" w:cs="Arial"/>
          <w:color w:val="000000"/>
          <w:szCs w:val="21"/>
        </w:rPr>
      </w:pPr>
    </w:p>
    <w:p>
      <w:pPr>
        <w:adjustRightInd w:val="0"/>
        <w:snapToGrid w:val="0"/>
        <w:ind w:left="991"/>
        <w:rPr>
          <w:rFonts w:hint="eastAsia" w:ascii="微软雅黑" w:hAnsi="微软雅黑" w:eastAsia="微软雅黑" w:cs="Arial"/>
          <w:color w:val="000000"/>
          <w:szCs w:val="21"/>
        </w:rPr>
      </w:pPr>
    </w:p>
    <w:p>
      <w:pPr>
        <w:adjustRightInd w:val="0"/>
        <w:snapToGrid w:val="0"/>
        <w:ind w:left="991"/>
        <w:rPr>
          <w:rFonts w:hint="eastAsia" w:ascii="微软雅黑" w:hAnsi="微软雅黑" w:eastAsia="微软雅黑" w:cs="Arial"/>
          <w:color w:val="000000"/>
          <w:szCs w:val="21"/>
        </w:rPr>
      </w:pP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岗位方向：客户服务（6位）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工作地点：上海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1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专业不限</w:t>
      </w:r>
      <w:r>
        <w:rPr>
          <w:rFonts w:hint="eastAsia" w:ascii="微软雅黑" w:hAnsi="微软雅黑" w:eastAsia="微软雅黑" w:cs="Arial"/>
          <w:color w:val="000000"/>
          <w:szCs w:val="21"/>
        </w:rPr>
        <w:t>，理工类优先</w:t>
      </w:r>
      <w:r>
        <w:rPr>
          <w:rFonts w:ascii="微软雅黑" w:hAnsi="微软雅黑" w:eastAsia="微软雅黑" w:cs="Arial"/>
          <w:color w:val="000000"/>
          <w:szCs w:val="21"/>
        </w:rPr>
        <w:t>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2</w:t>
      </w:r>
      <w:r>
        <w:rPr>
          <w:rFonts w:hint="eastAsia" w:ascii="微软雅黑" w:hAnsi="微软雅黑" w:eastAsia="微软雅黑" w:cs="Arial"/>
          <w:color w:val="000000"/>
          <w:szCs w:val="21"/>
        </w:rPr>
        <w:t>、勤奋</w:t>
      </w:r>
      <w:r>
        <w:rPr>
          <w:rFonts w:ascii="微软雅黑" w:hAnsi="微软雅黑" w:eastAsia="微软雅黑" w:cs="Arial"/>
          <w:color w:val="000000"/>
          <w:szCs w:val="21"/>
        </w:rPr>
        <w:t>认真，理性思维，逻辑性强，</w:t>
      </w:r>
      <w:r>
        <w:rPr>
          <w:rFonts w:hint="eastAsia" w:ascii="微软雅黑" w:hAnsi="微软雅黑" w:eastAsia="微软雅黑" w:cs="Arial"/>
          <w:color w:val="000000"/>
          <w:szCs w:val="21"/>
        </w:rPr>
        <w:t>学习能力强</w:t>
      </w:r>
      <w:r>
        <w:rPr>
          <w:rFonts w:ascii="微软雅黑" w:hAnsi="微软雅黑" w:eastAsia="微软雅黑" w:cs="Arial"/>
          <w:color w:val="000000"/>
          <w:szCs w:val="21"/>
        </w:rPr>
        <w:t>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爱挑战，有激情，行动力强；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/>
        </w:rPr>
      </w:pPr>
      <w:r>
        <w:rPr>
          <w:rFonts w:ascii="微软雅黑" w:hAnsi="微软雅黑" w:eastAsia="微软雅黑" w:cs="Arial"/>
          <w:color w:val="000000"/>
          <w:szCs w:val="21"/>
        </w:rPr>
        <w:t>4</w:t>
      </w:r>
      <w:r>
        <w:rPr>
          <w:rFonts w:hint="eastAsia" w:ascii="微软雅黑" w:hAnsi="微软雅黑" w:eastAsia="微软雅黑" w:cs="Arial"/>
          <w:color w:val="000000"/>
          <w:szCs w:val="21"/>
        </w:rPr>
        <w:t>、</w:t>
      </w:r>
      <w:r>
        <w:rPr>
          <w:rFonts w:ascii="微软雅黑" w:hAnsi="微软雅黑" w:eastAsia="微软雅黑" w:cs="Arial"/>
          <w:color w:val="000000"/>
          <w:szCs w:val="21"/>
        </w:rPr>
        <w:t>沟通能力强，</w:t>
      </w:r>
      <w:r>
        <w:rPr>
          <w:rFonts w:hint="eastAsia" w:ascii="微软雅黑" w:hAnsi="微软雅黑" w:eastAsia="微软雅黑" w:cs="Arial"/>
          <w:color w:val="000000"/>
          <w:szCs w:val="21"/>
        </w:rPr>
        <w:t>善于团队合作</w:t>
      </w:r>
      <w:r>
        <w:rPr>
          <w:rFonts w:hint="eastAsia" w:ascii="微软雅黑" w:hAnsi="微软雅黑" w:eastAsia="微软雅黑" w:cs="Arial"/>
          <w:color w:val="000000"/>
          <w:szCs w:val="21"/>
          <w:lang w:eastAsia="zh-CN"/>
        </w:rPr>
        <w:t>。</w:t>
      </w:r>
      <w:r>
        <w:rPr>
          <w:rFonts w:ascii="微软雅黑" w:hAnsi="微软雅黑" w:eastAsia="微软雅黑"/>
        </w:rPr>
        <w:t xml:space="preserve"> </w:t>
      </w:r>
    </w:p>
    <w:p>
      <w:pPr>
        <w:snapToGrid w:val="0"/>
        <w:spacing w:line="240" w:lineRule="atLeast"/>
        <w:ind w:left="991" w:leftChars="472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工作职责：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1、负责</w:t>
      </w:r>
      <w:r>
        <w:rPr>
          <w:rFonts w:hint="eastAsia" w:ascii="微软雅黑" w:hAnsi="微软雅黑" w:eastAsia="微软雅黑" w:cs="Arial"/>
          <w:color w:val="000000"/>
          <w:szCs w:val="21"/>
        </w:rPr>
        <w:t>契约锁</w:t>
      </w:r>
      <w:r>
        <w:rPr>
          <w:rFonts w:ascii="微软雅黑" w:hAnsi="微软雅黑" w:eastAsia="微软雅黑" w:cs="Arial"/>
          <w:color w:val="000000"/>
          <w:szCs w:val="21"/>
        </w:rPr>
        <w:t>客户售后服务工作；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2、负责整理及维护客户档案，做好客户分类和信息更新；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3、定期负责电话回访；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3、妥善处理客户投诉，能对客户反映的问题进行解答和引导；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ascii="微软雅黑" w:hAnsi="微软雅黑" w:eastAsia="微软雅黑" w:cs="Arial"/>
          <w:color w:val="000000"/>
          <w:szCs w:val="21"/>
        </w:rPr>
        <w:t>4、有一定的销售意识，以便进行再次销售等营销服务。</w:t>
      </w: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</w:p>
    <w:p>
      <w:pPr>
        <w:adjustRightInd w:val="0"/>
        <w:snapToGrid w:val="0"/>
        <w:ind w:left="991" w:leftChars="472"/>
        <w:rPr>
          <w:rFonts w:hint="eastAsia"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整体招聘岗位一览表</w:t>
      </w:r>
    </w:p>
    <w:p>
      <w:pPr>
        <w:adjustRightInd w:val="0"/>
        <w:snapToGrid w:val="0"/>
        <w:ind w:left="991" w:leftChars="472"/>
        <w:rPr>
          <w:rFonts w:ascii="微软雅黑" w:hAnsi="微软雅黑" w:eastAsia="微软雅黑" w:cs="Arial"/>
          <w:color w:val="000000"/>
          <w:szCs w:val="21"/>
        </w:rPr>
      </w:pPr>
    </w:p>
    <w:tbl>
      <w:tblPr>
        <w:tblStyle w:val="5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880"/>
        <w:gridCol w:w="980"/>
        <w:gridCol w:w="860"/>
        <w:gridCol w:w="820"/>
        <w:gridCol w:w="820"/>
        <w:gridCol w:w="940"/>
        <w:gridCol w:w="820"/>
        <w:gridCol w:w="12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  <w:t>分类</w:t>
            </w:r>
          </w:p>
        </w:tc>
        <w:tc>
          <w:tcPr>
            <w:tcW w:w="7382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  <w:t>面向产品线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  <w:t>e-teams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  <w:t>e-office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  <w:t>e-cology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  <w:t>契约锁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销售顾问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上海或省会城市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项目实施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Java开发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Microsoft YaHei UI" w:hAnsi="Microsoft YaHei UI" w:eastAsia="Microsoft YaHei UI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web前端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Microsoft YaHei UI" w:hAnsi="Microsoft YaHei UI" w:eastAsia="Microsoft YaHei UI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软件测试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Microsoft YaHei UI" w:hAnsi="Microsoft YaHei UI" w:eastAsia="Microsoft YaHei UI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客户服务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PHP开发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上海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Microsoft YaHei UI" w:hAnsi="Microsoft YaHei UI" w:eastAsia="Microsoft YaHei UI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adjustRightInd w:val="0"/>
        <w:snapToGrid w:val="0"/>
        <w:ind w:left="991"/>
        <w:rPr>
          <w:rFonts w:hint="eastAsia" w:ascii="微软雅黑" w:hAnsi="微软雅黑" w:eastAsia="微软雅黑" w:cs="Arial"/>
          <w:color w:val="000000"/>
          <w:szCs w:val="21"/>
        </w:rPr>
      </w:pPr>
    </w:p>
    <w:p>
      <w:pPr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三、招募行程</w:t>
      </w:r>
    </w:p>
    <w:p>
      <w:pPr>
        <w:adjustRightInd w:val="0"/>
        <w:snapToGrid w:val="0"/>
        <w:ind w:left="424" w:leftChars="202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2019/10/1</w:t>
      </w:r>
      <w:r>
        <w:rPr>
          <w:rFonts w:hint="eastAsia" w:ascii="微软雅黑" w:hAnsi="微软雅黑" w:eastAsia="微软雅黑"/>
          <w:szCs w:val="21"/>
          <w:lang w:val="en-US" w:eastAsia="zh-CN"/>
        </w:rPr>
        <w:t>3</w:t>
      </w:r>
      <w:r>
        <w:rPr>
          <w:rFonts w:hint="eastAsia" w:ascii="微软雅黑" w:hAnsi="微软雅黑" w:eastAsia="微软雅黑"/>
          <w:szCs w:val="21"/>
        </w:rPr>
        <w:t>—2019/11/0</w:t>
      </w:r>
      <w:r>
        <w:rPr>
          <w:rFonts w:hint="eastAsia" w:ascii="微软雅黑" w:hAnsi="微软雅黑" w:eastAsia="微软雅黑"/>
          <w:szCs w:val="21"/>
          <w:lang w:val="en-US" w:eastAsia="zh-CN"/>
        </w:rPr>
        <w:t>4</w:t>
      </w:r>
      <w:r>
        <w:rPr>
          <w:rFonts w:hint="eastAsia" w:ascii="微软雅黑" w:hAnsi="微软雅黑" w:eastAsia="微软雅黑"/>
          <w:szCs w:val="21"/>
        </w:rPr>
        <w:t xml:space="preserve"> 网上申请</w:t>
      </w:r>
    </w:p>
    <w:p>
      <w:pPr>
        <w:numPr>
          <w:ilvl w:val="0"/>
          <w:numId w:val="7"/>
        </w:numPr>
        <w:adjustRightInd w:val="0"/>
        <w:snapToGrid w:val="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2019年10</w:t>
      </w:r>
      <w:r>
        <w:rPr>
          <w:rFonts w:ascii="微软雅黑" w:hAnsi="微软雅黑" w:eastAsia="微软雅黑"/>
          <w:szCs w:val="21"/>
        </w:rPr>
        <w:t>月</w:t>
      </w:r>
      <w:r>
        <w:rPr>
          <w:rFonts w:hint="eastAsia" w:ascii="微软雅黑" w:hAnsi="微软雅黑" w:eastAsia="微软雅黑"/>
          <w:szCs w:val="21"/>
        </w:rPr>
        <w:t>中旬1</w:t>
      </w:r>
      <w:r>
        <w:rPr>
          <w:rFonts w:hint="eastAsia" w:ascii="微软雅黑" w:hAnsi="微软雅黑" w:eastAsia="微软雅黑"/>
          <w:szCs w:val="21"/>
          <w:lang w:val="en-US" w:eastAsia="zh-CN"/>
        </w:rPr>
        <w:t>9</w:t>
      </w:r>
      <w:r>
        <w:rPr>
          <w:rFonts w:hint="eastAsia" w:ascii="微软雅黑" w:hAnsi="微软雅黑" w:eastAsia="微软雅黑"/>
          <w:szCs w:val="21"/>
        </w:rPr>
        <w:t>座城市2</w:t>
      </w:r>
      <w:r>
        <w:rPr>
          <w:rFonts w:hint="eastAsia" w:ascii="微软雅黑" w:hAnsi="微软雅黑" w:eastAsia="微软雅黑"/>
          <w:szCs w:val="21"/>
          <w:lang w:val="en-US" w:eastAsia="zh-CN"/>
        </w:rPr>
        <w:t>4</w:t>
      </w:r>
      <w:r>
        <w:rPr>
          <w:rFonts w:hint="eastAsia" w:ascii="微软雅黑" w:hAnsi="微软雅黑" w:eastAsia="微软雅黑"/>
          <w:szCs w:val="21"/>
        </w:rPr>
        <w:t>所高校</w:t>
      </w:r>
      <w:r>
        <w:rPr>
          <w:rFonts w:hint="eastAsia" w:ascii="微软雅黑" w:hAnsi="微软雅黑" w:eastAsia="微软雅黑"/>
          <w:szCs w:val="21"/>
          <w:lang w:val="en-US" w:eastAsia="zh-CN"/>
        </w:rPr>
        <w:t>2条线路</w:t>
      </w:r>
      <w:r>
        <w:rPr>
          <w:rFonts w:hint="eastAsia" w:ascii="微软雅黑" w:hAnsi="微软雅黑" w:eastAsia="微软雅黑"/>
          <w:szCs w:val="21"/>
        </w:rPr>
        <w:t>现场招募</w:t>
      </w:r>
    </w:p>
    <w:tbl>
      <w:tblPr>
        <w:tblStyle w:val="5"/>
        <w:tblpPr w:leftFromText="180" w:rightFromText="180" w:vertAnchor="text" w:horzAnchor="page" w:tblpX="6099" w:tblpY="359"/>
        <w:tblOverlap w:val="never"/>
        <w:tblW w:w="366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213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E7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</w:t>
            </w:r>
          </w:p>
        </w:tc>
        <w:tc>
          <w:tcPr>
            <w:tcW w:w="21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E7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</w:t>
            </w:r>
          </w:p>
        </w:tc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哈尔滨</w:t>
            </w:r>
          </w:p>
        </w:tc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哈尔滨工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</w:t>
            </w: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</w:t>
            </w:r>
          </w:p>
        </w:tc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</w:t>
            </w:r>
          </w:p>
        </w:tc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</w:t>
            </w:r>
          </w:p>
        </w:tc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</w:t>
            </w:r>
          </w:p>
        </w:tc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</w:t>
            </w:r>
          </w:p>
        </w:tc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</w:t>
            </w:r>
          </w:p>
        </w:tc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</w:t>
            </w:r>
          </w:p>
        </w:tc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河海大学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</w:t>
            </w:r>
          </w:p>
        </w:tc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镇江</w:t>
            </w:r>
          </w:p>
        </w:tc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</w:t>
            </w:r>
          </w:p>
        </w:tc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南通</w:t>
            </w:r>
          </w:p>
        </w:tc>
        <w:tc>
          <w:tcPr>
            <w:tcW w:w="21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南通大学</w:t>
            </w:r>
          </w:p>
        </w:tc>
      </w:tr>
    </w:tbl>
    <w:tbl>
      <w:tblPr>
        <w:tblStyle w:val="5"/>
        <w:tblpPr w:leftFromText="180" w:rightFromText="180" w:vertAnchor="text" w:horzAnchor="page" w:tblpX="1614" w:tblpY="348"/>
        <w:tblOverlap w:val="never"/>
        <w:tblW w:w="372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241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E7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</w:t>
            </w:r>
          </w:p>
        </w:tc>
        <w:tc>
          <w:tcPr>
            <w:tcW w:w="24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E7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</w:t>
            </w:r>
          </w:p>
        </w:tc>
        <w:tc>
          <w:tcPr>
            <w:tcW w:w="2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</w:t>
            </w:r>
          </w:p>
        </w:tc>
        <w:tc>
          <w:tcPr>
            <w:tcW w:w="2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</w:t>
            </w:r>
          </w:p>
        </w:tc>
        <w:tc>
          <w:tcPr>
            <w:tcW w:w="2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西安电子科技大学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</w:t>
            </w:r>
          </w:p>
        </w:tc>
        <w:tc>
          <w:tcPr>
            <w:tcW w:w="2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</w:t>
            </w:r>
          </w:p>
        </w:tc>
        <w:tc>
          <w:tcPr>
            <w:tcW w:w="2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</w:t>
            </w:r>
          </w:p>
        </w:tc>
        <w:tc>
          <w:tcPr>
            <w:tcW w:w="2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</w:t>
            </w:r>
          </w:p>
        </w:tc>
        <w:tc>
          <w:tcPr>
            <w:tcW w:w="2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齐鲁工业大学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</w:t>
            </w:r>
          </w:p>
        </w:tc>
        <w:tc>
          <w:tcPr>
            <w:tcW w:w="24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山东大学（青岛校区）</w:t>
            </w:r>
          </w:p>
        </w:tc>
      </w:tr>
    </w:tbl>
    <w:p>
      <w:pPr>
        <w:rPr>
          <w:rFonts w:hint="eastAsia" w:ascii="微软雅黑" w:hAnsi="微软雅黑" w:eastAsia="微软雅黑"/>
          <w:b/>
          <w:sz w:val="24"/>
        </w:rPr>
      </w:pPr>
    </w:p>
    <w:p>
      <w:pPr>
        <w:rPr>
          <w:rFonts w:hint="eastAsia" w:ascii="微软雅黑" w:hAnsi="微软雅黑" w:eastAsia="微软雅黑"/>
          <w:b/>
          <w:sz w:val="24"/>
        </w:rPr>
      </w:pPr>
    </w:p>
    <w:p>
      <w:pPr>
        <w:rPr>
          <w:rFonts w:hint="eastAsia" w:ascii="微软雅黑" w:hAnsi="微软雅黑" w:eastAsia="微软雅黑"/>
          <w:b/>
          <w:sz w:val="24"/>
        </w:rPr>
      </w:pPr>
    </w:p>
    <w:p>
      <w:pPr>
        <w:rPr>
          <w:rFonts w:hint="eastAsia" w:ascii="微软雅黑" w:hAnsi="微软雅黑" w:eastAsia="微软雅黑"/>
          <w:b/>
          <w:sz w:val="24"/>
        </w:rPr>
      </w:pPr>
    </w:p>
    <w:p>
      <w:pPr>
        <w:rPr>
          <w:rFonts w:hint="eastAsia" w:ascii="微软雅黑" w:hAnsi="微软雅黑" w:eastAsia="微软雅黑"/>
          <w:b/>
          <w:sz w:val="24"/>
        </w:rPr>
      </w:pPr>
    </w:p>
    <w:p>
      <w:pPr>
        <w:rPr>
          <w:rFonts w:hint="eastAsia" w:ascii="微软雅黑" w:hAnsi="微软雅黑" w:eastAsia="微软雅黑"/>
          <w:b/>
          <w:sz w:val="24"/>
        </w:rPr>
      </w:pPr>
    </w:p>
    <w:p>
      <w:pPr>
        <w:rPr>
          <w:rFonts w:hint="eastAsia" w:ascii="微软雅黑" w:hAnsi="微软雅黑" w:eastAsia="微软雅黑"/>
          <w:b/>
          <w:sz w:val="24"/>
        </w:rPr>
      </w:pPr>
    </w:p>
    <w:p>
      <w:pPr>
        <w:rPr>
          <w:rFonts w:hint="eastAsia" w:ascii="微软雅黑" w:hAnsi="微软雅黑" w:eastAsia="微软雅黑"/>
          <w:b/>
          <w:sz w:val="24"/>
        </w:rPr>
      </w:pPr>
    </w:p>
    <w:p>
      <w:pPr>
        <w:rPr>
          <w:rFonts w:hint="eastAsia" w:ascii="微软雅黑" w:hAnsi="微软雅黑" w:eastAsia="微软雅黑"/>
          <w:b/>
          <w:sz w:val="24"/>
        </w:rPr>
      </w:pPr>
    </w:p>
    <w:p>
      <w:pPr>
        <w:rPr>
          <w:rFonts w:hint="eastAsia" w:ascii="微软雅黑" w:hAnsi="微软雅黑" w:eastAsia="微软雅黑"/>
          <w:b/>
          <w:sz w:val="24"/>
        </w:rPr>
      </w:pPr>
    </w:p>
    <w:p>
      <w:pPr>
        <w:rPr>
          <w:rFonts w:hint="eastAsia" w:ascii="微软雅黑" w:hAnsi="微软雅黑" w:eastAsia="微软雅黑"/>
          <w:b/>
          <w:sz w:val="24"/>
        </w:rPr>
      </w:pPr>
    </w:p>
    <w:p>
      <w:pPr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四、如何报名</w:t>
      </w:r>
    </w:p>
    <w:p>
      <w:pPr>
        <w:adjustRightInd w:val="0"/>
        <w:snapToGrid w:val="0"/>
        <w:ind w:left="424" w:leftChars="202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1、只接受网上申请，关注泛微校招订阅号：weavercr，获取信息及报名。</w:t>
      </w:r>
    </w:p>
    <w:p>
      <w:pPr>
        <w:adjustRightInd w:val="0"/>
        <w:snapToGrid w:val="0"/>
        <w:ind w:left="424" w:leftChars="202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2、现在加入校招QQ群，了解最新信息， 群号：</w:t>
      </w:r>
      <w:r>
        <w:rPr>
          <w:rFonts w:ascii="微软雅黑" w:hAnsi="微软雅黑" w:eastAsia="微软雅黑"/>
          <w:color w:val="000000"/>
        </w:rPr>
        <w:t>573762801</w:t>
      </w:r>
    </w:p>
    <w:p>
      <w:pPr>
        <w:adjustRightInd w:val="0"/>
        <w:snapToGrid w:val="0"/>
        <w:ind w:left="424" w:leftChars="202"/>
        <w:rPr>
          <w:rFonts w:hint="eastAsia"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>3、在线提交简历：</w:t>
      </w:r>
      <w:r>
        <w:fldChar w:fldCharType="begin"/>
      </w:r>
      <w:r>
        <w:instrText xml:space="preserve"> HYPERLINK "http://www.weaver.com.cn/recruit/weaveru.html" </w:instrText>
      </w:r>
      <w:r>
        <w:fldChar w:fldCharType="separate"/>
      </w:r>
      <w:r>
        <w:rPr>
          <w:rStyle w:val="9"/>
          <w:rFonts w:ascii="微软雅黑" w:hAnsi="微软雅黑" w:eastAsia="微软雅黑"/>
        </w:rPr>
        <w:t>http://www.weaver.com.cn/recruit/weaveru.html</w:t>
      </w:r>
      <w:r>
        <w:rPr>
          <w:rStyle w:val="9"/>
          <w:rFonts w:ascii="微软雅黑" w:hAnsi="微软雅黑" w:eastAsia="微软雅黑"/>
        </w:rPr>
        <w:fldChar w:fldCharType="end"/>
      </w:r>
    </w:p>
    <w:p>
      <w:pPr>
        <w:adjustRightInd w:val="0"/>
        <w:snapToGrid w:val="0"/>
        <w:ind w:left="424" w:leftChars="202"/>
        <w:rPr>
          <w:rFonts w:ascii="微软雅黑" w:hAnsi="微软雅黑" w:eastAsia="微软雅黑"/>
          <w:color w:val="000000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sz w:val="24"/>
        </w:rPr>
        <w:t>五、欢迎了解及咨询</w:t>
      </w:r>
    </w:p>
    <w:p>
      <w:pPr>
        <w:adjustRightInd w:val="0"/>
        <w:snapToGrid w:val="0"/>
        <w:ind w:left="424" w:leftChars="20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1、电话咨询：</w:t>
      </w:r>
      <w:r>
        <w:rPr>
          <w:rFonts w:ascii="微软雅黑" w:hAnsi="微软雅黑" w:eastAsia="微软雅黑"/>
        </w:rPr>
        <w:t>021-6838869</w:t>
      </w:r>
      <w:r>
        <w:rPr>
          <w:rFonts w:hint="eastAsia" w:ascii="微软雅黑" w:hAnsi="微软雅黑" w:eastAsia="微软雅黑"/>
        </w:rPr>
        <w:t>0</w:t>
      </w:r>
    </w:p>
    <w:p>
      <w:pPr>
        <w:tabs>
          <w:tab w:val="center" w:pos="4153"/>
        </w:tabs>
        <w:adjustRightInd w:val="0"/>
        <w:snapToGrid w:val="0"/>
        <w:ind w:left="424" w:leftChars="20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2、电子邮箱：campus</w:t>
      </w:r>
      <w:r>
        <w:rPr>
          <w:rFonts w:ascii="微软雅黑" w:hAnsi="微软雅黑" w:eastAsia="微软雅黑"/>
        </w:rPr>
        <w:t>@weaver.com.cn</w:t>
      </w:r>
    </w:p>
    <w:p>
      <w:pPr>
        <w:adjustRightInd w:val="0"/>
        <w:snapToGrid w:val="0"/>
        <w:ind w:left="424" w:leftChars="20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3、泛微</w:t>
      </w:r>
      <w:r>
        <w:rPr>
          <w:rFonts w:ascii="微软雅黑" w:hAnsi="微软雅黑" w:eastAsia="微软雅黑"/>
        </w:rPr>
        <w:t>移动办公</w:t>
      </w:r>
      <w:r>
        <w:rPr>
          <w:rFonts w:hint="eastAsia" w:ascii="微软雅黑" w:hAnsi="微软雅黑" w:eastAsia="微软雅黑"/>
        </w:rPr>
        <w:t>官网：</w:t>
      </w:r>
      <w:r>
        <w:fldChar w:fldCharType="begin"/>
      </w:r>
      <w:r>
        <w:instrText xml:space="preserve"> HYPERLINK "http://www.weaver.com.cn" </w:instrText>
      </w:r>
      <w:r>
        <w:fldChar w:fldCharType="separate"/>
      </w:r>
      <w:r>
        <w:rPr>
          <w:rStyle w:val="9"/>
          <w:rFonts w:hint="eastAsia" w:ascii="微软雅黑" w:hAnsi="微软雅黑" w:eastAsia="微软雅黑"/>
        </w:rPr>
        <w:t>www.weaver.com.cn</w:t>
      </w:r>
      <w:r>
        <w:rPr>
          <w:rStyle w:val="9"/>
          <w:rFonts w:hint="eastAsia" w:ascii="微软雅黑" w:hAnsi="微软雅黑" w:eastAsia="微软雅黑"/>
        </w:rPr>
        <w:fldChar w:fldCharType="end"/>
      </w:r>
    </w:p>
    <w:p>
      <w:pPr>
        <w:adjustRightInd w:val="0"/>
        <w:snapToGrid w:val="0"/>
        <w:ind w:left="424" w:leftChars="202"/>
        <w:rPr>
          <w:rFonts w:hint="eastAsia" w:ascii="微软雅黑" w:hAnsi="微软雅黑" w:eastAsia="微软雅黑"/>
        </w:rPr>
      </w:pPr>
      <w:r>
        <w:rPr>
          <w:rFonts w:ascii="微软雅黑" w:hAnsi="微软雅黑" w:eastAsia="微软雅黑"/>
        </w:rPr>
        <w:t>4、</w:t>
      </w:r>
      <w:r>
        <w:rPr>
          <w:rFonts w:hint="eastAsia" w:ascii="微软雅黑" w:hAnsi="微软雅黑" w:eastAsia="微软雅黑"/>
        </w:rPr>
        <w:t>契约锁</w:t>
      </w:r>
      <w:r>
        <w:rPr>
          <w:rFonts w:ascii="微软雅黑" w:hAnsi="微软雅黑" w:eastAsia="微软雅黑"/>
        </w:rPr>
        <w:t>电子合同官网：</w:t>
      </w:r>
      <w:r>
        <w:fldChar w:fldCharType="begin"/>
      </w:r>
      <w:r>
        <w:instrText xml:space="preserve"> HYPERLINK "http://www.qiyuesuo.com" </w:instrText>
      </w:r>
      <w:r>
        <w:fldChar w:fldCharType="separate"/>
      </w:r>
      <w:r>
        <w:rPr>
          <w:rStyle w:val="9"/>
          <w:rFonts w:hint="eastAsia" w:ascii="微软雅黑" w:hAnsi="微软雅黑" w:eastAsia="微软雅黑"/>
        </w:rPr>
        <w:t>www.qiyuesuo.com</w:t>
      </w:r>
      <w:r>
        <w:rPr>
          <w:rStyle w:val="9"/>
          <w:rFonts w:hint="eastAsia" w:ascii="微软雅黑" w:hAnsi="微软雅黑" w:eastAsia="微软雅黑"/>
        </w:rPr>
        <w:fldChar w:fldCharType="end"/>
      </w:r>
    </w:p>
    <w:p>
      <w:pPr>
        <w:adjustRightInd w:val="0"/>
        <w:snapToGrid w:val="0"/>
        <w:ind w:left="424" w:leftChars="202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5、eteams产品官网：</w:t>
      </w:r>
      <w:r>
        <w:fldChar w:fldCharType="begin"/>
      </w:r>
      <w:r>
        <w:instrText xml:space="preserve"> HYPERLINK "http://www.eteams.cn" </w:instrText>
      </w:r>
      <w:r>
        <w:fldChar w:fldCharType="separate"/>
      </w:r>
      <w:r>
        <w:rPr>
          <w:rStyle w:val="9"/>
          <w:rFonts w:ascii="微软雅黑" w:hAnsi="微软雅黑" w:eastAsia="微软雅黑"/>
        </w:rPr>
        <w:t>www.eteams.cn</w:t>
      </w:r>
      <w:r>
        <w:rPr>
          <w:rStyle w:val="9"/>
          <w:rFonts w:ascii="微软雅黑" w:hAnsi="微软雅黑" w:eastAsia="微软雅黑"/>
        </w:rPr>
        <w:fldChar w:fldCharType="end"/>
      </w:r>
    </w:p>
    <w:p>
      <w:pPr>
        <w:adjustRightInd w:val="0"/>
        <w:snapToGrid w:val="0"/>
        <w:ind w:left="424" w:leftChars="202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6、eoffice产品官网：</w:t>
      </w:r>
      <w:r>
        <w:fldChar w:fldCharType="begin"/>
      </w:r>
      <w:r>
        <w:instrText xml:space="preserve"> HYPERLINK "http://www.e-office.cn" </w:instrText>
      </w:r>
      <w:r>
        <w:fldChar w:fldCharType="separate"/>
      </w:r>
      <w:r>
        <w:rPr>
          <w:rStyle w:val="9"/>
          <w:rFonts w:ascii="微软雅黑" w:hAnsi="微软雅黑" w:eastAsia="微软雅黑"/>
        </w:rPr>
        <w:t>www.e-office.cn</w:t>
      </w:r>
      <w:r>
        <w:rPr>
          <w:rStyle w:val="9"/>
          <w:rFonts w:ascii="微软雅黑" w:hAnsi="微软雅黑" w:eastAsia="微软雅黑"/>
        </w:rPr>
        <w:fldChar w:fldCharType="end"/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DC5"/>
    <w:multiLevelType w:val="multilevel"/>
    <w:tmpl w:val="07684DC5"/>
    <w:lvl w:ilvl="0" w:tentative="0">
      <w:start w:val="1"/>
      <w:numFmt w:val="decimal"/>
      <w:lvlText w:val="%1、"/>
      <w:lvlJc w:val="left"/>
      <w:pPr>
        <w:ind w:left="14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90" w:hanging="420"/>
      </w:pPr>
    </w:lvl>
    <w:lvl w:ilvl="2" w:tentative="0">
      <w:start w:val="1"/>
      <w:numFmt w:val="lowerRoman"/>
      <w:lvlText w:val="%3."/>
      <w:lvlJc w:val="right"/>
      <w:pPr>
        <w:ind w:left="2310" w:hanging="420"/>
      </w:pPr>
    </w:lvl>
    <w:lvl w:ilvl="3" w:tentative="0">
      <w:start w:val="1"/>
      <w:numFmt w:val="decimal"/>
      <w:lvlText w:val="%4."/>
      <w:lvlJc w:val="left"/>
      <w:pPr>
        <w:ind w:left="2730" w:hanging="420"/>
      </w:pPr>
    </w:lvl>
    <w:lvl w:ilvl="4" w:tentative="0">
      <w:start w:val="1"/>
      <w:numFmt w:val="lowerLetter"/>
      <w:lvlText w:val="%5)"/>
      <w:lvlJc w:val="left"/>
      <w:pPr>
        <w:ind w:left="3150" w:hanging="420"/>
      </w:pPr>
    </w:lvl>
    <w:lvl w:ilvl="5" w:tentative="0">
      <w:start w:val="1"/>
      <w:numFmt w:val="lowerRoman"/>
      <w:lvlText w:val="%6."/>
      <w:lvlJc w:val="right"/>
      <w:pPr>
        <w:ind w:left="3570" w:hanging="420"/>
      </w:pPr>
    </w:lvl>
    <w:lvl w:ilvl="6" w:tentative="0">
      <w:start w:val="1"/>
      <w:numFmt w:val="decimal"/>
      <w:lvlText w:val="%7."/>
      <w:lvlJc w:val="left"/>
      <w:pPr>
        <w:ind w:left="3990" w:hanging="420"/>
      </w:pPr>
    </w:lvl>
    <w:lvl w:ilvl="7" w:tentative="0">
      <w:start w:val="1"/>
      <w:numFmt w:val="lowerLetter"/>
      <w:lvlText w:val="%8)"/>
      <w:lvlJc w:val="left"/>
      <w:pPr>
        <w:ind w:left="4410" w:hanging="420"/>
      </w:pPr>
    </w:lvl>
    <w:lvl w:ilvl="8" w:tentative="0">
      <w:start w:val="1"/>
      <w:numFmt w:val="lowerRoman"/>
      <w:lvlText w:val="%9."/>
      <w:lvlJc w:val="right"/>
      <w:pPr>
        <w:ind w:left="4830" w:hanging="420"/>
      </w:pPr>
    </w:lvl>
  </w:abstractNum>
  <w:abstractNum w:abstractNumId="1">
    <w:nsid w:val="1FEC494B"/>
    <w:multiLevelType w:val="multilevel"/>
    <w:tmpl w:val="1FEC494B"/>
    <w:lvl w:ilvl="0" w:tentative="0">
      <w:start w:val="1"/>
      <w:numFmt w:val="bullet"/>
      <w:lvlText w:val=""/>
      <w:lvlJc w:val="left"/>
      <w:pPr>
        <w:ind w:left="84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6" w:hanging="420"/>
      </w:pPr>
      <w:rPr>
        <w:rFonts w:hint="default" w:ascii="Wingdings" w:hAnsi="Wingdings"/>
      </w:rPr>
    </w:lvl>
  </w:abstractNum>
  <w:abstractNum w:abstractNumId="2">
    <w:nsid w:val="406E6F7E"/>
    <w:multiLevelType w:val="multilevel"/>
    <w:tmpl w:val="406E6F7E"/>
    <w:lvl w:ilvl="0" w:tentative="0">
      <w:start w:val="1"/>
      <w:numFmt w:val="bullet"/>
      <w:lvlText w:val=""/>
      <w:lvlJc w:val="left"/>
      <w:pPr>
        <w:ind w:left="1411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83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25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67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09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51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93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5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771" w:hanging="420"/>
      </w:pPr>
      <w:rPr>
        <w:rFonts w:hint="default" w:ascii="Wingdings" w:hAnsi="Wingdings"/>
      </w:rPr>
    </w:lvl>
  </w:abstractNum>
  <w:abstractNum w:abstractNumId="3">
    <w:nsid w:val="56D15E69"/>
    <w:multiLevelType w:val="multilevel"/>
    <w:tmpl w:val="56D15E69"/>
    <w:lvl w:ilvl="0" w:tentative="0">
      <w:start w:val="1"/>
      <w:numFmt w:val="decimal"/>
      <w:lvlText w:val="%1、"/>
      <w:lvlJc w:val="left"/>
      <w:pPr>
        <w:ind w:left="14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90" w:hanging="420"/>
      </w:pPr>
    </w:lvl>
    <w:lvl w:ilvl="2" w:tentative="0">
      <w:start w:val="1"/>
      <w:numFmt w:val="lowerRoman"/>
      <w:lvlText w:val="%3."/>
      <w:lvlJc w:val="right"/>
      <w:pPr>
        <w:ind w:left="2310" w:hanging="420"/>
      </w:pPr>
    </w:lvl>
    <w:lvl w:ilvl="3" w:tentative="0">
      <w:start w:val="1"/>
      <w:numFmt w:val="decimal"/>
      <w:lvlText w:val="%4."/>
      <w:lvlJc w:val="left"/>
      <w:pPr>
        <w:ind w:left="2730" w:hanging="420"/>
      </w:pPr>
    </w:lvl>
    <w:lvl w:ilvl="4" w:tentative="0">
      <w:start w:val="1"/>
      <w:numFmt w:val="lowerLetter"/>
      <w:lvlText w:val="%5)"/>
      <w:lvlJc w:val="left"/>
      <w:pPr>
        <w:ind w:left="3150" w:hanging="420"/>
      </w:pPr>
    </w:lvl>
    <w:lvl w:ilvl="5" w:tentative="0">
      <w:start w:val="1"/>
      <w:numFmt w:val="lowerRoman"/>
      <w:lvlText w:val="%6."/>
      <w:lvlJc w:val="right"/>
      <w:pPr>
        <w:ind w:left="3570" w:hanging="420"/>
      </w:pPr>
    </w:lvl>
    <w:lvl w:ilvl="6" w:tentative="0">
      <w:start w:val="1"/>
      <w:numFmt w:val="decimal"/>
      <w:lvlText w:val="%7."/>
      <w:lvlJc w:val="left"/>
      <w:pPr>
        <w:ind w:left="3990" w:hanging="420"/>
      </w:pPr>
    </w:lvl>
    <w:lvl w:ilvl="7" w:tentative="0">
      <w:start w:val="1"/>
      <w:numFmt w:val="lowerLetter"/>
      <w:lvlText w:val="%8)"/>
      <w:lvlJc w:val="left"/>
      <w:pPr>
        <w:ind w:left="4410" w:hanging="420"/>
      </w:pPr>
    </w:lvl>
    <w:lvl w:ilvl="8" w:tentative="0">
      <w:start w:val="1"/>
      <w:numFmt w:val="lowerRoman"/>
      <w:lvlText w:val="%9."/>
      <w:lvlJc w:val="right"/>
      <w:pPr>
        <w:ind w:left="4830" w:hanging="420"/>
      </w:pPr>
    </w:lvl>
  </w:abstractNum>
  <w:abstractNum w:abstractNumId="4">
    <w:nsid w:val="65495E75"/>
    <w:multiLevelType w:val="multilevel"/>
    <w:tmpl w:val="65495E75"/>
    <w:lvl w:ilvl="0" w:tentative="0">
      <w:start w:val="1"/>
      <w:numFmt w:val="bullet"/>
      <w:lvlText w:val=""/>
      <w:lvlJc w:val="left"/>
      <w:pPr>
        <w:ind w:left="84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4" w:hanging="420"/>
      </w:pPr>
      <w:rPr>
        <w:rFonts w:hint="default" w:ascii="Wingdings" w:hAnsi="Wingdings"/>
      </w:rPr>
    </w:lvl>
  </w:abstractNum>
  <w:abstractNum w:abstractNumId="5">
    <w:nsid w:val="6A284FBA"/>
    <w:multiLevelType w:val="multilevel"/>
    <w:tmpl w:val="6A284FBA"/>
    <w:lvl w:ilvl="0" w:tentative="0">
      <w:start w:val="1"/>
      <w:numFmt w:val="decimal"/>
      <w:lvlText w:val="%1、"/>
      <w:lvlJc w:val="left"/>
      <w:pPr>
        <w:ind w:left="14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90" w:hanging="420"/>
      </w:pPr>
    </w:lvl>
    <w:lvl w:ilvl="2" w:tentative="0">
      <w:start w:val="1"/>
      <w:numFmt w:val="lowerRoman"/>
      <w:lvlText w:val="%3."/>
      <w:lvlJc w:val="right"/>
      <w:pPr>
        <w:ind w:left="2310" w:hanging="420"/>
      </w:pPr>
    </w:lvl>
    <w:lvl w:ilvl="3" w:tentative="0">
      <w:start w:val="1"/>
      <w:numFmt w:val="decimal"/>
      <w:lvlText w:val="%4."/>
      <w:lvlJc w:val="left"/>
      <w:pPr>
        <w:ind w:left="2730" w:hanging="420"/>
      </w:pPr>
    </w:lvl>
    <w:lvl w:ilvl="4" w:tentative="0">
      <w:start w:val="1"/>
      <w:numFmt w:val="lowerLetter"/>
      <w:lvlText w:val="%5)"/>
      <w:lvlJc w:val="left"/>
      <w:pPr>
        <w:ind w:left="3150" w:hanging="420"/>
      </w:pPr>
    </w:lvl>
    <w:lvl w:ilvl="5" w:tentative="0">
      <w:start w:val="1"/>
      <w:numFmt w:val="lowerRoman"/>
      <w:lvlText w:val="%6."/>
      <w:lvlJc w:val="right"/>
      <w:pPr>
        <w:ind w:left="3570" w:hanging="420"/>
      </w:pPr>
    </w:lvl>
    <w:lvl w:ilvl="6" w:tentative="0">
      <w:start w:val="1"/>
      <w:numFmt w:val="decimal"/>
      <w:lvlText w:val="%7."/>
      <w:lvlJc w:val="left"/>
      <w:pPr>
        <w:ind w:left="3990" w:hanging="420"/>
      </w:pPr>
    </w:lvl>
    <w:lvl w:ilvl="7" w:tentative="0">
      <w:start w:val="1"/>
      <w:numFmt w:val="lowerLetter"/>
      <w:lvlText w:val="%8)"/>
      <w:lvlJc w:val="left"/>
      <w:pPr>
        <w:ind w:left="4410" w:hanging="420"/>
      </w:pPr>
    </w:lvl>
    <w:lvl w:ilvl="8" w:tentative="0">
      <w:start w:val="1"/>
      <w:numFmt w:val="lowerRoman"/>
      <w:lvlText w:val="%9."/>
      <w:lvlJc w:val="right"/>
      <w:pPr>
        <w:ind w:left="4830" w:hanging="420"/>
      </w:pPr>
    </w:lvl>
  </w:abstractNum>
  <w:abstractNum w:abstractNumId="6">
    <w:nsid w:val="6DB8081A"/>
    <w:multiLevelType w:val="multilevel"/>
    <w:tmpl w:val="6DB8081A"/>
    <w:lvl w:ilvl="0" w:tentative="0">
      <w:start w:val="1"/>
      <w:numFmt w:val="decimal"/>
      <w:lvlText w:val="%1、"/>
      <w:lvlJc w:val="left"/>
      <w:pPr>
        <w:ind w:left="14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90" w:hanging="420"/>
      </w:pPr>
    </w:lvl>
    <w:lvl w:ilvl="2" w:tentative="0">
      <w:start w:val="1"/>
      <w:numFmt w:val="lowerRoman"/>
      <w:lvlText w:val="%3."/>
      <w:lvlJc w:val="right"/>
      <w:pPr>
        <w:ind w:left="2310" w:hanging="420"/>
      </w:pPr>
    </w:lvl>
    <w:lvl w:ilvl="3" w:tentative="0">
      <w:start w:val="1"/>
      <w:numFmt w:val="decimal"/>
      <w:lvlText w:val="%4."/>
      <w:lvlJc w:val="left"/>
      <w:pPr>
        <w:ind w:left="2730" w:hanging="420"/>
      </w:pPr>
    </w:lvl>
    <w:lvl w:ilvl="4" w:tentative="0">
      <w:start w:val="1"/>
      <w:numFmt w:val="lowerLetter"/>
      <w:lvlText w:val="%5)"/>
      <w:lvlJc w:val="left"/>
      <w:pPr>
        <w:ind w:left="3150" w:hanging="420"/>
      </w:pPr>
    </w:lvl>
    <w:lvl w:ilvl="5" w:tentative="0">
      <w:start w:val="1"/>
      <w:numFmt w:val="lowerRoman"/>
      <w:lvlText w:val="%6."/>
      <w:lvlJc w:val="right"/>
      <w:pPr>
        <w:ind w:left="3570" w:hanging="420"/>
      </w:pPr>
    </w:lvl>
    <w:lvl w:ilvl="6" w:tentative="0">
      <w:start w:val="1"/>
      <w:numFmt w:val="decimal"/>
      <w:lvlText w:val="%7."/>
      <w:lvlJc w:val="left"/>
      <w:pPr>
        <w:ind w:left="3990" w:hanging="420"/>
      </w:pPr>
    </w:lvl>
    <w:lvl w:ilvl="7" w:tentative="0">
      <w:start w:val="1"/>
      <w:numFmt w:val="lowerLetter"/>
      <w:lvlText w:val="%8)"/>
      <w:lvlJc w:val="left"/>
      <w:pPr>
        <w:ind w:left="4410" w:hanging="420"/>
      </w:pPr>
    </w:lvl>
    <w:lvl w:ilvl="8" w:tentative="0">
      <w:start w:val="1"/>
      <w:numFmt w:val="lowerRoman"/>
      <w:lvlText w:val="%9."/>
      <w:lvlJc w:val="right"/>
      <w:pPr>
        <w:ind w:left="483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14"/>
    <w:rsid w:val="00003EEE"/>
    <w:rsid w:val="00004AB5"/>
    <w:rsid w:val="00005FB3"/>
    <w:rsid w:val="00006DBA"/>
    <w:rsid w:val="000133B2"/>
    <w:rsid w:val="00016BF9"/>
    <w:rsid w:val="000246C6"/>
    <w:rsid w:val="00036A1D"/>
    <w:rsid w:val="00045569"/>
    <w:rsid w:val="00053586"/>
    <w:rsid w:val="00071998"/>
    <w:rsid w:val="000763FD"/>
    <w:rsid w:val="0008402E"/>
    <w:rsid w:val="00085BB3"/>
    <w:rsid w:val="000A1149"/>
    <w:rsid w:val="000D185B"/>
    <w:rsid w:val="000D468F"/>
    <w:rsid w:val="000D6299"/>
    <w:rsid w:val="000F0B32"/>
    <w:rsid w:val="000F57ED"/>
    <w:rsid w:val="000F76D6"/>
    <w:rsid w:val="001106A6"/>
    <w:rsid w:val="001165DC"/>
    <w:rsid w:val="001172DF"/>
    <w:rsid w:val="00121385"/>
    <w:rsid w:val="00121986"/>
    <w:rsid w:val="00122619"/>
    <w:rsid w:val="00125A2C"/>
    <w:rsid w:val="001331EC"/>
    <w:rsid w:val="00136066"/>
    <w:rsid w:val="001369E8"/>
    <w:rsid w:val="00142F9A"/>
    <w:rsid w:val="00155B35"/>
    <w:rsid w:val="00160098"/>
    <w:rsid w:val="001648C9"/>
    <w:rsid w:val="00167A94"/>
    <w:rsid w:val="001750DD"/>
    <w:rsid w:val="00177BEA"/>
    <w:rsid w:val="0018315A"/>
    <w:rsid w:val="00187A54"/>
    <w:rsid w:val="00187BCE"/>
    <w:rsid w:val="001940ED"/>
    <w:rsid w:val="001A10F5"/>
    <w:rsid w:val="001A1279"/>
    <w:rsid w:val="001A53A0"/>
    <w:rsid w:val="001A7F75"/>
    <w:rsid w:val="001B1CD9"/>
    <w:rsid w:val="001B78CE"/>
    <w:rsid w:val="001C3FEB"/>
    <w:rsid w:val="001D6C32"/>
    <w:rsid w:val="001E13E4"/>
    <w:rsid w:val="001E37C2"/>
    <w:rsid w:val="002110BF"/>
    <w:rsid w:val="00231CB1"/>
    <w:rsid w:val="00233764"/>
    <w:rsid w:val="0023575E"/>
    <w:rsid w:val="00236EE6"/>
    <w:rsid w:val="00244641"/>
    <w:rsid w:val="00251D30"/>
    <w:rsid w:val="0025384A"/>
    <w:rsid w:val="00253D7B"/>
    <w:rsid w:val="002656F2"/>
    <w:rsid w:val="00275768"/>
    <w:rsid w:val="00275B67"/>
    <w:rsid w:val="00276C51"/>
    <w:rsid w:val="00297169"/>
    <w:rsid w:val="002A5686"/>
    <w:rsid w:val="002C6A76"/>
    <w:rsid w:val="002E3FBC"/>
    <w:rsid w:val="002E5336"/>
    <w:rsid w:val="002E78D6"/>
    <w:rsid w:val="002F2ACB"/>
    <w:rsid w:val="002F4DA2"/>
    <w:rsid w:val="002F62F6"/>
    <w:rsid w:val="00301F67"/>
    <w:rsid w:val="00315D4B"/>
    <w:rsid w:val="00316CD4"/>
    <w:rsid w:val="00337FDD"/>
    <w:rsid w:val="00354A5C"/>
    <w:rsid w:val="00356709"/>
    <w:rsid w:val="00381EF1"/>
    <w:rsid w:val="003876C2"/>
    <w:rsid w:val="00394CED"/>
    <w:rsid w:val="00396F37"/>
    <w:rsid w:val="003A44B7"/>
    <w:rsid w:val="003A4DD3"/>
    <w:rsid w:val="003A7670"/>
    <w:rsid w:val="003A7D77"/>
    <w:rsid w:val="003B5A2B"/>
    <w:rsid w:val="003B75EC"/>
    <w:rsid w:val="003C0F36"/>
    <w:rsid w:val="003C4227"/>
    <w:rsid w:val="003D5C04"/>
    <w:rsid w:val="003E0B6F"/>
    <w:rsid w:val="003E2CFE"/>
    <w:rsid w:val="003E5806"/>
    <w:rsid w:val="003F514F"/>
    <w:rsid w:val="003F6F20"/>
    <w:rsid w:val="00402112"/>
    <w:rsid w:val="0040235C"/>
    <w:rsid w:val="0042032B"/>
    <w:rsid w:val="00427713"/>
    <w:rsid w:val="00436D5E"/>
    <w:rsid w:val="00443FAE"/>
    <w:rsid w:val="00445C83"/>
    <w:rsid w:val="00456F2F"/>
    <w:rsid w:val="004604CF"/>
    <w:rsid w:val="004710CE"/>
    <w:rsid w:val="00482D05"/>
    <w:rsid w:val="00492775"/>
    <w:rsid w:val="004B021A"/>
    <w:rsid w:val="004B0813"/>
    <w:rsid w:val="004C1075"/>
    <w:rsid w:val="004C4C4B"/>
    <w:rsid w:val="004D0E09"/>
    <w:rsid w:val="004D3845"/>
    <w:rsid w:val="004E26B5"/>
    <w:rsid w:val="0051061C"/>
    <w:rsid w:val="00525B4B"/>
    <w:rsid w:val="00526161"/>
    <w:rsid w:val="005541E3"/>
    <w:rsid w:val="0058162D"/>
    <w:rsid w:val="005861C4"/>
    <w:rsid w:val="00591159"/>
    <w:rsid w:val="005954C4"/>
    <w:rsid w:val="005A2B44"/>
    <w:rsid w:val="005A5888"/>
    <w:rsid w:val="005A70F1"/>
    <w:rsid w:val="005D3444"/>
    <w:rsid w:val="005D46EF"/>
    <w:rsid w:val="005E020A"/>
    <w:rsid w:val="005E0EE0"/>
    <w:rsid w:val="005E6474"/>
    <w:rsid w:val="00601745"/>
    <w:rsid w:val="00605A5F"/>
    <w:rsid w:val="00614A39"/>
    <w:rsid w:val="00623CD4"/>
    <w:rsid w:val="00632C0F"/>
    <w:rsid w:val="00635484"/>
    <w:rsid w:val="00636353"/>
    <w:rsid w:val="00650E7B"/>
    <w:rsid w:val="00653EDF"/>
    <w:rsid w:val="00674E05"/>
    <w:rsid w:val="00683070"/>
    <w:rsid w:val="00697142"/>
    <w:rsid w:val="006C1A33"/>
    <w:rsid w:val="006C73F8"/>
    <w:rsid w:val="006D3958"/>
    <w:rsid w:val="006E0A76"/>
    <w:rsid w:val="006E7AFA"/>
    <w:rsid w:val="006F2E82"/>
    <w:rsid w:val="00713840"/>
    <w:rsid w:val="00715F85"/>
    <w:rsid w:val="0071798F"/>
    <w:rsid w:val="00723871"/>
    <w:rsid w:val="00732458"/>
    <w:rsid w:val="00734E0C"/>
    <w:rsid w:val="0073674B"/>
    <w:rsid w:val="007539C7"/>
    <w:rsid w:val="00753D92"/>
    <w:rsid w:val="007637CC"/>
    <w:rsid w:val="00780FF6"/>
    <w:rsid w:val="00786AE1"/>
    <w:rsid w:val="007A4EEA"/>
    <w:rsid w:val="007A7896"/>
    <w:rsid w:val="007B6060"/>
    <w:rsid w:val="007C4A86"/>
    <w:rsid w:val="007C6190"/>
    <w:rsid w:val="007D6D03"/>
    <w:rsid w:val="007F01F2"/>
    <w:rsid w:val="007F1F37"/>
    <w:rsid w:val="007F4958"/>
    <w:rsid w:val="007F5929"/>
    <w:rsid w:val="0081489D"/>
    <w:rsid w:val="00820E96"/>
    <w:rsid w:val="00821C75"/>
    <w:rsid w:val="008257A9"/>
    <w:rsid w:val="0083168F"/>
    <w:rsid w:val="00832846"/>
    <w:rsid w:val="008350CB"/>
    <w:rsid w:val="00835DD1"/>
    <w:rsid w:val="008429F5"/>
    <w:rsid w:val="008444FA"/>
    <w:rsid w:val="00844671"/>
    <w:rsid w:val="008465B5"/>
    <w:rsid w:val="00850092"/>
    <w:rsid w:val="00853723"/>
    <w:rsid w:val="00861539"/>
    <w:rsid w:val="008656A1"/>
    <w:rsid w:val="0087320E"/>
    <w:rsid w:val="0088397B"/>
    <w:rsid w:val="008901A4"/>
    <w:rsid w:val="008B0286"/>
    <w:rsid w:val="008C1654"/>
    <w:rsid w:val="008D1063"/>
    <w:rsid w:val="008D1C2A"/>
    <w:rsid w:val="008D54E2"/>
    <w:rsid w:val="008E40C1"/>
    <w:rsid w:val="008E665A"/>
    <w:rsid w:val="008E75A4"/>
    <w:rsid w:val="008F7F43"/>
    <w:rsid w:val="009003E5"/>
    <w:rsid w:val="00902113"/>
    <w:rsid w:val="009054DB"/>
    <w:rsid w:val="00906408"/>
    <w:rsid w:val="009139B4"/>
    <w:rsid w:val="00914E92"/>
    <w:rsid w:val="009167F6"/>
    <w:rsid w:val="0092103E"/>
    <w:rsid w:val="009267F3"/>
    <w:rsid w:val="00932E03"/>
    <w:rsid w:val="009448E5"/>
    <w:rsid w:val="00961107"/>
    <w:rsid w:val="00967D67"/>
    <w:rsid w:val="00980F01"/>
    <w:rsid w:val="0098168C"/>
    <w:rsid w:val="0099295A"/>
    <w:rsid w:val="009A3F99"/>
    <w:rsid w:val="009B57CE"/>
    <w:rsid w:val="009C1361"/>
    <w:rsid w:val="009C2D91"/>
    <w:rsid w:val="009C5800"/>
    <w:rsid w:val="009D14E1"/>
    <w:rsid w:val="009D1FF0"/>
    <w:rsid w:val="009E3218"/>
    <w:rsid w:val="009E78E3"/>
    <w:rsid w:val="009F10B6"/>
    <w:rsid w:val="009F3442"/>
    <w:rsid w:val="009F61A2"/>
    <w:rsid w:val="00A0147F"/>
    <w:rsid w:val="00A11C0A"/>
    <w:rsid w:val="00A27337"/>
    <w:rsid w:val="00A34EC1"/>
    <w:rsid w:val="00A52AA5"/>
    <w:rsid w:val="00A545DB"/>
    <w:rsid w:val="00A54B17"/>
    <w:rsid w:val="00A75D21"/>
    <w:rsid w:val="00A8367B"/>
    <w:rsid w:val="00A87C4E"/>
    <w:rsid w:val="00A9489E"/>
    <w:rsid w:val="00AB01DA"/>
    <w:rsid w:val="00AB3A16"/>
    <w:rsid w:val="00AC6CDD"/>
    <w:rsid w:val="00AE6876"/>
    <w:rsid w:val="00B10E99"/>
    <w:rsid w:val="00B22C59"/>
    <w:rsid w:val="00B23107"/>
    <w:rsid w:val="00B237C9"/>
    <w:rsid w:val="00B265F6"/>
    <w:rsid w:val="00B35469"/>
    <w:rsid w:val="00B4342A"/>
    <w:rsid w:val="00B562DC"/>
    <w:rsid w:val="00B60C00"/>
    <w:rsid w:val="00B670E4"/>
    <w:rsid w:val="00B67BE6"/>
    <w:rsid w:val="00B72E6C"/>
    <w:rsid w:val="00B91A24"/>
    <w:rsid w:val="00B91B44"/>
    <w:rsid w:val="00BB4177"/>
    <w:rsid w:val="00BB6368"/>
    <w:rsid w:val="00BC4ADD"/>
    <w:rsid w:val="00BC58C3"/>
    <w:rsid w:val="00BC7B58"/>
    <w:rsid w:val="00BD40AD"/>
    <w:rsid w:val="00BD4177"/>
    <w:rsid w:val="00BD7DA1"/>
    <w:rsid w:val="00BF1193"/>
    <w:rsid w:val="00BF4869"/>
    <w:rsid w:val="00BF7895"/>
    <w:rsid w:val="00C1264B"/>
    <w:rsid w:val="00C136A5"/>
    <w:rsid w:val="00C1695B"/>
    <w:rsid w:val="00C234DB"/>
    <w:rsid w:val="00C3096E"/>
    <w:rsid w:val="00C365B2"/>
    <w:rsid w:val="00C372C5"/>
    <w:rsid w:val="00C45F72"/>
    <w:rsid w:val="00C50288"/>
    <w:rsid w:val="00C53FB9"/>
    <w:rsid w:val="00C57917"/>
    <w:rsid w:val="00C61786"/>
    <w:rsid w:val="00C65223"/>
    <w:rsid w:val="00C652CA"/>
    <w:rsid w:val="00C73943"/>
    <w:rsid w:val="00C860EA"/>
    <w:rsid w:val="00C8647A"/>
    <w:rsid w:val="00C8731B"/>
    <w:rsid w:val="00C95D37"/>
    <w:rsid w:val="00CA769D"/>
    <w:rsid w:val="00CB1C6B"/>
    <w:rsid w:val="00CC0393"/>
    <w:rsid w:val="00CC4E9F"/>
    <w:rsid w:val="00CC581E"/>
    <w:rsid w:val="00CC7BB8"/>
    <w:rsid w:val="00CD1C8E"/>
    <w:rsid w:val="00CD24B2"/>
    <w:rsid w:val="00CD591B"/>
    <w:rsid w:val="00CE1263"/>
    <w:rsid w:val="00CE34D6"/>
    <w:rsid w:val="00CE4009"/>
    <w:rsid w:val="00CF2108"/>
    <w:rsid w:val="00CF43E7"/>
    <w:rsid w:val="00CF44D5"/>
    <w:rsid w:val="00D0308C"/>
    <w:rsid w:val="00D2384F"/>
    <w:rsid w:val="00D36158"/>
    <w:rsid w:val="00D47182"/>
    <w:rsid w:val="00D56BC1"/>
    <w:rsid w:val="00D652BC"/>
    <w:rsid w:val="00D72F45"/>
    <w:rsid w:val="00D85B4F"/>
    <w:rsid w:val="00D866B0"/>
    <w:rsid w:val="00D9020F"/>
    <w:rsid w:val="00D977B7"/>
    <w:rsid w:val="00DA2440"/>
    <w:rsid w:val="00DB3B98"/>
    <w:rsid w:val="00DB704C"/>
    <w:rsid w:val="00E01A9A"/>
    <w:rsid w:val="00E13E87"/>
    <w:rsid w:val="00E2528B"/>
    <w:rsid w:val="00E34DAD"/>
    <w:rsid w:val="00E4620B"/>
    <w:rsid w:val="00E5236F"/>
    <w:rsid w:val="00E5731F"/>
    <w:rsid w:val="00E76A27"/>
    <w:rsid w:val="00E82401"/>
    <w:rsid w:val="00E82505"/>
    <w:rsid w:val="00E830AF"/>
    <w:rsid w:val="00E87011"/>
    <w:rsid w:val="00E9271A"/>
    <w:rsid w:val="00E93799"/>
    <w:rsid w:val="00EA4D09"/>
    <w:rsid w:val="00EA6F74"/>
    <w:rsid w:val="00EB01E3"/>
    <w:rsid w:val="00EB4C08"/>
    <w:rsid w:val="00ED3F15"/>
    <w:rsid w:val="00EF0310"/>
    <w:rsid w:val="00EF08A4"/>
    <w:rsid w:val="00EF4BBB"/>
    <w:rsid w:val="00F00CDC"/>
    <w:rsid w:val="00F011FC"/>
    <w:rsid w:val="00F07D1A"/>
    <w:rsid w:val="00F10B70"/>
    <w:rsid w:val="00F127D5"/>
    <w:rsid w:val="00F14375"/>
    <w:rsid w:val="00F150BB"/>
    <w:rsid w:val="00F27E8C"/>
    <w:rsid w:val="00F451D4"/>
    <w:rsid w:val="00F530B9"/>
    <w:rsid w:val="00F57916"/>
    <w:rsid w:val="00F6696D"/>
    <w:rsid w:val="00F67B1F"/>
    <w:rsid w:val="00F734CE"/>
    <w:rsid w:val="00F7616E"/>
    <w:rsid w:val="00F9776D"/>
    <w:rsid w:val="00FA1269"/>
    <w:rsid w:val="00FB3DDE"/>
    <w:rsid w:val="00FC4478"/>
    <w:rsid w:val="00FC5823"/>
    <w:rsid w:val="00FD62B9"/>
    <w:rsid w:val="00FE0AC1"/>
    <w:rsid w:val="00FE5A14"/>
    <w:rsid w:val="0188458B"/>
    <w:rsid w:val="038E6022"/>
    <w:rsid w:val="05AB2A5C"/>
    <w:rsid w:val="088A580A"/>
    <w:rsid w:val="08FE16B1"/>
    <w:rsid w:val="0CAA7803"/>
    <w:rsid w:val="1206440E"/>
    <w:rsid w:val="152E1BA7"/>
    <w:rsid w:val="152F280B"/>
    <w:rsid w:val="1620342D"/>
    <w:rsid w:val="17F33265"/>
    <w:rsid w:val="1919276B"/>
    <w:rsid w:val="191F6D8E"/>
    <w:rsid w:val="1A1F5F39"/>
    <w:rsid w:val="1CD00748"/>
    <w:rsid w:val="20317807"/>
    <w:rsid w:val="21547048"/>
    <w:rsid w:val="21845824"/>
    <w:rsid w:val="236B5FAF"/>
    <w:rsid w:val="254D0F6E"/>
    <w:rsid w:val="275C2F5B"/>
    <w:rsid w:val="278C41A3"/>
    <w:rsid w:val="27A15B89"/>
    <w:rsid w:val="2BB616CA"/>
    <w:rsid w:val="2D226BB4"/>
    <w:rsid w:val="2F1F5217"/>
    <w:rsid w:val="2F7F3DD8"/>
    <w:rsid w:val="31091C73"/>
    <w:rsid w:val="319A2775"/>
    <w:rsid w:val="34E81EA2"/>
    <w:rsid w:val="37CE38B5"/>
    <w:rsid w:val="39CE75B6"/>
    <w:rsid w:val="3A4D2E6C"/>
    <w:rsid w:val="3DBC462D"/>
    <w:rsid w:val="3EFF571D"/>
    <w:rsid w:val="3F7213EB"/>
    <w:rsid w:val="41635C0A"/>
    <w:rsid w:val="44763DE2"/>
    <w:rsid w:val="44DB59B6"/>
    <w:rsid w:val="462C17DE"/>
    <w:rsid w:val="47BB7937"/>
    <w:rsid w:val="48B9705E"/>
    <w:rsid w:val="48E87D05"/>
    <w:rsid w:val="4E515774"/>
    <w:rsid w:val="4F102F87"/>
    <w:rsid w:val="4F592861"/>
    <w:rsid w:val="4FDC36AC"/>
    <w:rsid w:val="51312370"/>
    <w:rsid w:val="5269502F"/>
    <w:rsid w:val="53AA2446"/>
    <w:rsid w:val="554C3CDB"/>
    <w:rsid w:val="567D3F84"/>
    <w:rsid w:val="57B30C62"/>
    <w:rsid w:val="587A2B47"/>
    <w:rsid w:val="58DF1DF4"/>
    <w:rsid w:val="5DA71AF7"/>
    <w:rsid w:val="5DBE1703"/>
    <w:rsid w:val="5E232C74"/>
    <w:rsid w:val="5EC65D57"/>
    <w:rsid w:val="5FCB0CD0"/>
    <w:rsid w:val="60973FDA"/>
    <w:rsid w:val="644D75F1"/>
    <w:rsid w:val="665C5660"/>
    <w:rsid w:val="679770B3"/>
    <w:rsid w:val="698A1453"/>
    <w:rsid w:val="6A58715D"/>
    <w:rsid w:val="6B590777"/>
    <w:rsid w:val="6E154D77"/>
    <w:rsid w:val="70B96598"/>
    <w:rsid w:val="710B3EC1"/>
    <w:rsid w:val="71341546"/>
    <w:rsid w:val="71ED0571"/>
    <w:rsid w:val="73A101C7"/>
    <w:rsid w:val="74E72694"/>
    <w:rsid w:val="76037371"/>
    <w:rsid w:val="769B67EF"/>
    <w:rsid w:val="76B77EBE"/>
    <w:rsid w:val="7730296A"/>
    <w:rsid w:val="77963289"/>
    <w:rsid w:val="7A9C08E6"/>
    <w:rsid w:val="7B4E1EBB"/>
    <w:rsid w:val="7B7000BC"/>
    <w:rsid w:val="7BC4613F"/>
    <w:rsid w:val="7FA91311"/>
    <w:rsid w:val="7FB0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Char"/>
    <w:link w:val="3"/>
    <w:semiHidden/>
    <w:qFormat/>
    <w:uiPriority w:val="99"/>
    <w:rPr>
      <w:sz w:val="18"/>
      <w:szCs w:val="18"/>
    </w:r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页脚 Char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675</Words>
  <Characters>3850</Characters>
  <Lines>32</Lines>
  <Paragraphs>9</Paragraphs>
  <TotalTime>272</TotalTime>
  <ScaleCrop>false</ScaleCrop>
  <LinksUpToDate>false</LinksUpToDate>
  <CharactersWithSpaces>4516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2019-09-02T04:41:00Z</dcterms:created>
  <dc:creator>cdd</dc:creator>
  <cp:lastModifiedBy>李夜夜</cp:lastModifiedBy>
  <dcterms:modified xsi:type="dcterms:W3CDTF">2019-09-06T10:03:40Z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